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23" w:rsidRDefault="005F5523" w:rsidP="008974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6960" cy="899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464" cy="899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523" w:rsidRDefault="005F5523" w:rsidP="008974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74B9" w:rsidRPr="00730623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68082010"/>
      <w:r w:rsidRPr="00730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  <w:bookmarkEnd w:id="0"/>
    </w:p>
    <w:p w:rsidR="008974B9" w:rsidRPr="00730623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записка………………………………………………………….. ………..</w:t>
      </w:r>
      <w:proofErr w:type="spellStart"/>
      <w:proofErr w:type="gramStart"/>
      <w:r w:rsidRPr="007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73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8974B9" w:rsidRPr="008A5B5B" w:rsidRDefault="00011A36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</w:t>
      </w:r>
      <w:r w:rsidR="008974B9" w:rsidRPr="00730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 1. Целевые ориентиры и планируемые результаты Программы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………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8974B9" w:rsidRPr="008A5B5B" w:rsidRDefault="00011A36" w:rsidP="00011A3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воспит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……………………………………………………. 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8974B9" w:rsidRPr="008A5B5B" w:rsidRDefault="00011A36" w:rsidP="00011A3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основы и принципы постро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Программы воспитания</w:t>
      </w:r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8974B9" w:rsidRPr="008A5B5B" w:rsidRDefault="00011A36" w:rsidP="00011A3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  образовательной орг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анизации …………………………………………. 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8974B9" w:rsidRPr="008A5B5B" w:rsidRDefault="00011A36" w:rsidP="00011A3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 ……………………………………………………. 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8974B9" w:rsidRPr="008A5B5B" w:rsidRDefault="00011A36" w:rsidP="00011A3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Общност</w:t>
      </w:r>
      <w:proofErr w:type="gramStart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ДОО) …………………………………………………… </w:t>
      </w:r>
      <w:proofErr w:type="spell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8974B9" w:rsidRPr="008A5B5B" w:rsidRDefault="00011A36" w:rsidP="00011A3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 ……………………………………………………. 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8974B9" w:rsidRPr="008A5B5B" w:rsidRDefault="00011A36" w:rsidP="00011A3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и культурные практики в ДОО …………………………………. </w:t>
      </w:r>
      <w:proofErr w:type="spellStart"/>
      <w:proofErr w:type="gramStart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8974B9" w:rsidRPr="008A5B5B" w:rsidRDefault="00011A36" w:rsidP="00011A3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Планируемые результаты освоени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Программы …………………………….. 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8974B9" w:rsidRPr="008A5B5B" w:rsidRDefault="00011A36" w:rsidP="00011A36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Целевые ориентиры воспитательной работы д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детей дошкольного возраста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………………………………………………………………..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Содержательный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……………………………………………………. ……..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 ………….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 Патриотическое направление в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оспитания ……………………………………… 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Социальное направление восп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итания ……………………………………. …….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2.1.3. Познавательное направление вос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питания…………………………………. …...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Физическое и оздоровительное направление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…………………. ….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Трудовое напра</w:t>
      </w:r>
      <w:r w:rsidR="00011A36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воспи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……………………………………………. …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Этико-эстетическое направление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………………………………… 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Особенности реализации воспитатель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процесса …………………………… 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</w:p>
    <w:p w:rsidR="008974B9" w:rsidRPr="008A5B5B" w:rsidRDefault="00011A36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Особенности взаимодействия педагогического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с семьями воспитанников в процессе реализаци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воспитания…………….………. 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</w:p>
    <w:p w:rsidR="00011A36" w:rsidRPr="008A5B5B" w:rsidRDefault="00011A36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Организационный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…………………………………………………………… 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 ……………</w:t>
      </w:r>
      <w:proofErr w:type="spellStart"/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Взаимодействие взрослого с детьми</w:t>
      </w:r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 ДОО ……………………………</w:t>
      </w:r>
      <w:proofErr w:type="spell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Организация предметно-пространст</w:t>
      </w:r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венной среды ……………………………… </w:t>
      </w:r>
      <w:proofErr w:type="spellStart"/>
      <w:proofErr w:type="gramStart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3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Календарный план воспитательной</w:t>
      </w:r>
      <w:r w:rsidR="00FC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работы  ……………………………………. </w:t>
      </w:r>
      <w:proofErr w:type="spellStart"/>
      <w:proofErr w:type="gramStart"/>
      <w:r w:rsidR="00FC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="00FC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4F9" w:rsidRPr="008A5B5B" w:rsidRDefault="002204F9" w:rsidP="008974B9">
      <w:pPr>
        <w:shd w:val="clear" w:color="auto" w:fill="FFFFFF"/>
        <w:spacing w:after="0" w:line="63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04F9" w:rsidRDefault="002204F9" w:rsidP="008974B9">
      <w:pPr>
        <w:shd w:val="clear" w:color="auto" w:fill="FFFFFF"/>
        <w:spacing w:after="0" w:line="63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0514" w:rsidRPr="008A5B5B" w:rsidRDefault="00FC0514" w:rsidP="008974B9">
      <w:pPr>
        <w:shd w:val="clear" w:color="auto" w:fill="FFFFFF"/>
        <w:spacing w:after="0" w:line="63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74B9" w:rsidRPr="008A5B5B" w:rsidRDefault="008974B9" w:rsidP="008974B9">
      <w:pPr>
        <w:shd w:val="clear" w:color="auto" w:fill="FFFFFF"/>
        <w:spacing w:after="0" w:line="6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воспитания для </w:t>
      </w:r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spellStart"/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Нагорьевского</w:t>
      </w:r>
      <w:proofErr w:type="spellEnd"/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 </w:t>
      </w:r>
      <w:r w:rsidRPr="008A5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воспитания), предусматривает обеспечение процесса разработки рабочей программы воспитания на основе требований Федерального зак</w:t>
      </w:r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 31 июля 2020 г. № 304-ФЗ</w:t>
      </w:r>
      <w:proofErr w:type="gramStart"/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воспитанию, формированию и развитию личности обучающихся</w:t>
      </w:r>
      <w:r w:rsidRPr="008A5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8974B9" w:rsidRPr="008A5B5B" w:rsidRDefault="002204F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Нагорьевский</w:t>
      </w:r>
      <w:proofErr w:type="spellEnd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руководствуется определением понятия «образовательная программа»</w:t>
      </w:r>
      <w:r w:rsidR="008974B9" w:rsidRPr="008A5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предложенным</w:t>
      </w:r>
      <w:r w:rsidR="008974B9" w:rsidRPr="008A5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</w:t>
      </w:r>
      <w:proofErr w:type="gramEnd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а также в предус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мотренных настоящим Федеральным законом случаях 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рабочей программы воспитания, календарного плана воспитательной работы, форм аттестации».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является структурной компонентой основной образовательной прог</w:t>
      </w:r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М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spellStart"/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Нагорьевского</w:t>
      </w:r>
      <w:proofErr w:type="spellEnd"/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proofErr w:type="gramStart"/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="002204F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ДО). В связи с этим 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процесса воспитания детей в ДОО лежит конституционные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национальные ценности российского общества.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 рассматриваются, как возрастные характеристики возможных достижений ребенка, которые коррелируют с портретом выпускника ДОО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011A36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социокультурной среды, в которой воспитывается ребенок,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</w:t>
      </w:r>
    </w:p>
    <w:p w:rsidR="008974B9" w:rsidRPr="008A5B5B" w:rsidRDefault="008974B9" w:rsidP="00011A3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73604253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эти ценности осваивались ребенком, они  нашли свое отражение в основных направлениях воспитательной работы ДОО.</w:t>
      </w:r>
      <w:bookmarkEnd w:id="1"/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Родины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природы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семьи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дружбы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сотрудничества лежат в основе социального направления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познавательного направления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здоровья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физического и оздоровительного направления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труда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трудового направления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культуры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красоты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этико-эстетического направления воспитания.</w:t>
      </w:r>
    </w:p>
    <w:p w:rsidR="008974B9" w:rsidRPr="008A5B5B" w:rsidRDefault="008974B9" w:rsidP="008974B9">
      <w:pPr>
        <w:shd w:val="clear" w:color="auto" w:fill="FFFFFF"/>
        <w:spacing w:after="450" w:line="414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Реализация Программы воспитания предполагает социальное партнерство с другими организациями.</w:t>
      </w:r>
    </w:p>
    <w:p w:rsidR="008974B9" w:rsidRPr="008A5B5B" w:rsidRDefault="008974B9" w:rsidP="008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8974B9" w:rsidRPr="008A5B5B" w:rsidRDefault="008974B9" w:rsidP="008974B9">
      <w:pPr>
        <w:shd w:val="clear" w:color="auto" w:fill="FFFFFF"/>
        <w:spacing w:after="450" w:line="41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2" w:name="_Toc74086731"/>
      <w:bookmarkStart w:id="3" w:name="_Toc74089677"/>
      <w:bookmarkStart w:id="4" w:name="_Toc74226174"/>
      <w:bookmarkEnd w:id="2"/>
      <w:bookmarkEnd w:id="3"/>
      <w:r w:rsidRPr="008A5B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1. Целевые ориентиры и планируемые результаты</w:t>
      </w:r>
      <w:bookmarkEnd w:id="4"/>
      <w:r w:rsidRPr="008A5B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Программы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6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Toc73604254"/>
      <w:bookmarkStart w:id="6" w:name="_Toc74086732"/>
      <w:bookmarkStart w:id="7" w:name="_Toc74089678"/>
      <w:bookmarkStart w:id="8" w:name="_Toc74226175"/>
      <w:bookmarkEnd w:id="5"/>
      <w:bookmarkEnd w:id="6"/>
      <w:bookmarkEnd w:id="7"/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Цель </w:t>
      </w:r>
      <w:bookmarkEnd w:id="8"/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 воспитания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ценностного отношения к окружающему миру, другим людям, себе;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приобретение первичного опыта деятельности и поведения в соответствии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базовыми национальными ценностями, нормами и правилами, принятыми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обществе.</w:t>
      </w:r>
    </w:p>
    <w:p w:rsidR="008974B9" w:rsidRPr="008A5B5B" w:rsidRDefault="002204F9" w:rsidP="008974B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 в М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Нагорьевском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детском 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для каждого возрастного периода </w:t>
      </w:r>
      <w:proofErr w:type="gramStart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равовыми документами в сфере  М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Нагорьевского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соответствуют основным направлениям воспитательной работы: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8974B9" w:rsidRPr="008A5B5B" w:rsidRDefault="008974B9" w:rsidP="002204F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6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_Toc73604255"/>
      <w:bookmarkStart w:id="10" w:name="_Toc74086733"/>
      <w:bookmarkStart w:id="11" w:name="_Toc74089679"/>
      <w:bookmarkStart w:id="12" w:name="_Toc74226176"/>
      <w:bookmarkEnd w:id="9"/>
      <w:bookmarkEnd w:id="10"/>
      <w:bookmarkEnd w:id="11"/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Методологические основы и принципы построения </w:t>
      </w:r>
      <w:bookmarkEnd w:id="12"/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воспитания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Российской Федерации».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личности ребенка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сензитивного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гуманизма.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8A5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его персоне, достоинству и защиту его прав на свободу и развитие.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Принцип ценностного единства и совместности.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Единство ценностей и смыслов воспитания, разделяемых всеми участниками</w:t>
      </w:r>
      <w:r w:rsidRPr="008A5B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образовательных отношений,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содействие, сотворчество и сопереживание, взаимопонимание и взаимное уважение</w:t>
      </w:r>
      <w:r w:rsidRPr="008A5B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основывается на культуре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традициях России, включая культурные особенности региона.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 следования нравственному примеру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безопасной жизнедеятельности.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совместной деятельности ребенка и взрослого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инклюзивного образования.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Данные </w:t>
      </w:r>
      <w:r w:rsidR="0051105B"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реализуются в укладе М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ДОУ </w:t>
      </w:r>
      <w:proofErr w:type="spellStart"/>
      <w:r w:rsidR="0051105B"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Нагорьевского</w:t>
      </w:r>
      <w:proofErr w:type="spellEnd"/>
      <w:r w:rsidR="0051105B"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детского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сад</w:t>
      </w:r>
      <w:r w:rsidR="0051105B"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включающем воспитывающие среды, общности, культурные практики, совместную деятельность и события.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left="14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1.2.1. Уклад образовательной организации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 Воспитывающая среда ДОО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1.2.3. Общности (сообщества) ДОО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Профессиональная общность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а также другие сотрудники должны: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быть примером в формировании ценностных ориентиров, норм общения и поведения;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заботиться о том, чтобы дети постоянно приобретали опыт общения на основе чувства доброжелательности;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чувство ответственности перед группой за свое поведение.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Профессионально-родительская общность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воспитания и развития детей дошкольного возраста является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детско-взрослая общность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становятся его собственными.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строится и задается системой связей и отношений ее участников.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Детская общность.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 авторитетом и образцом для подражания, а также пространство для воспитания заботы и ответственности.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Культура поведения воспитателя в общностях как значимая составляющая уклада.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 соблюдает нормы профессиональной этики и поведения: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педагог всегда выходит навстречу родителям и приветствует родителей и детей первым;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улыбка – всегда обязательная часть приветствия;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педагог описывает события и ситуации, но не дает им оценки;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педагог не обвиняет родителей и не возлагает на них ответственность за поведение детей в детском саду;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тон общения ровный и дружелюбный, исключается повышение голоса;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уважительное отношение к личности воспитанника;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умение заинтересованно слушать собеседника и сопереживать ему;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умение видеть и слышать воспитанника, сопереживать ему;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уравновешенность и самообладание, выдержка в отношениях с детьми;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умение сочетать мягкий эмоциональный и деловой тон в отношениях с детьми;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умение сочетать требовательность с чутким отношением к воспитанникам;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соответствие внешнего вида статусу воспитателя детского сада;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знание возрастных и индивидуальных особенностей воспитанников.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1.2.4. Социокультурный контекст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8974B9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7E8" w:rsidRDefault="003637E8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7E8" w:rsidRPr="008A5B5B" w:rsidRDefault="003637E8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1.2.5. Деятельности и культурные практики в ДОО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воспитания реализуются </w:t>
      </w:r>
      <w:r w:rsidRPr="008A5B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всех видах деятельности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дошкольника, обозначенных во ФГОС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принципами ДО, сформулированными во 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средств реализации цели воспитания  выступают следующие основные деятельности и культурные практики: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предметно-целевая деятельность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Планируемые результат</w:t>
      </w:r>
      <w:bookmarkStart w:id="13" w:name="_Hlk72078915"/>
      <w:bookmarkEnd w:id="13"/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 освоения Программы</w:t>
      </w:r>
    </w:p>
    <w:p w:rsidR="008974B9" w:rsidRPr="008A5B5B" w:rsidRDefault="008974B9" w:rsidP="008974B9">
      <w:pPr>
        <w:shd w:val="clear" w:color="auto" w:fill="FFFFFF"/>
        <w:spacing w:before="75" w:after="75" w:line="242" w:lineRule="atLeast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8974B9" w:rsidRPr="008A5B5B" w:rsidRDefault="0051105B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Нагорьевском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детском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осуществляется оц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енка результатов воспитательной работы 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</w:t>
      </w:r>
      <w:proofErr w:type="gramStart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«</w:t>
      </w:r>
      <w:proofErr w:type="gramStart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</w:t>
      </w:r>
      <w:proofErr w:type="gramEnd"/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ориентиры основной образовательной программы дошкольного образования 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подлежат непосредственной оценке, </w:t>
      </w:r>
      <w:r w:rsidR="008974B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1.3.1 Целевые ориентиры воспитательной работы для детей дошкольного возраста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 от 3 до 8 лет)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Портрет ребенка дошкольного возраста (к 8-ми годам)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1956"/>
        <w:gridCol w:w="5276"/>
      </w:tblGrid>
      <w:tr w:rsidR="008974B9" w:rsidRPr="008A5B5B" w:rsidTr="008974B9"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8974B9" w:rsidRPr="008A5B5B" w:rsidTr="008974B9">
        <w:trPr>
          <w:trHeight w:val="903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8974B9" w:rsidRPr="008A5B5B" w:rsidRDefault="008974B9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 детьми своей сопричастности к культурному наследию своего народа; осозн</w:t>
            </w:r>
            <w:r w:rsidR="0051105B"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себя жителем своего района, села, гражданина своей страны, патриотом.</w:t>
            </w:r>
          </w:p>
        </w:tc>
      </w:tr>
      <w:tr w:rsidR="008974B9" w:rsidRPr="008A5B5B" w:rsidTr="008974B9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людьми.</w:t>
            </w:r>
          </w:p>
          <w:p w:rsidR="008974B9" w:rsidRPr="008A5B5B" w:rsidRDefault="008974B9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речевой культуры.</w:t>
            </w:r>
          </w:p>
          <w:p w:rsidR="008974B9" w:rsidRPr="008A5B5B" w:rsidRDefault="008974B9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8974B9" w:rsidRPr="008A5B5B" w:rsidTr="008974B9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51105B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Любознательный, наблюдательный, </w:t>
            </w:r>
            <w:r w:rsidR="008974B9"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8974B9" w:rsidRPr="008A5B5B" w:rsidTr="008974B9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8974B9" w:rsidRPr="008A5B5B" w:rsidTr="008974B9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8974B9" w:rsidRPr="008A5B5B" w:rsidTr="008974B9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51105B" w:rsidRPr="008A5B5B" w:rsidRDefault="0051105B" w:rsidP="008974B9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74B9" w:rsidRPr="008A5B5B" w:rsidRDefault="008974B9" w:rsidP="008974B9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Содержательный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" w:name="_Toc73604263"/>
      <w:bookmarkStart w:id="15" w:name="_Toc74086739"/>
      <w:bookmarkStart w:id="16" w:name="_Toc74089685"/>
      <w:bookmarkStart w:id="17" w:name="_Toc74226182"/>
      <w:bookmarkEnd w:id="14"/>
      <w:bookmarkEnd w:id="15"/>
      <w:bookmarkEnd w:id="16"/>
      <w:bookmarkEnd w:id="17"/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социально-коммуникативное развитие;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познавательное развитие;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речевое развитие;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художественно-эстетическое развитие;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физическое развитие.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2.1.1. Патриотическое направление воспитания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Ценности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Родины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природы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-смысловой,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эмоционально-ценностный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характеризующийся любовью к Родине – России, уважением к своему народу, народу России в целом;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-волевой,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обеспечивающийукорененность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патриотического воспитания: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ознакомлении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историей, героями, культурой, традициями России и своего народа;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 Социальное направление воспитания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семьи, дружбы, человека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личности в команде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социального направления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детско-взрослых и детских общностях. Важным аспектом является формирование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основные задачи социального направления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детей навыки поведения в обществе;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анализировать поступки и чувства – свои и других людей;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коллективные проекты заботы и помощи;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создавать доброжелательный психологический климат в группе.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2.1.3. Познавательное направление воспитания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Цель познавательного направления воспитания – формирование ценности познания.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познавательного направления воспитания: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развитие любознательности, формирование опыта познавательной инициативы;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формирование ценностного отношения к взрослому как источнику знаний;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приобщение ребенка к культурным способам познания (книги,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интернет-источники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дискуссии и др.).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2.1.4. Физическое и оздоровительное направления воспитания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Ценность –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здоровье.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детско-взрослых проектов по здоровому образу жизни;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введение оздоровительных традиций в ДОО.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культурно-гигиенических навыков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важной частью воспитания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культуры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здоровья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навыки поведения во время приема пищи;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представления о ценности здоровья, красоте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чистоте тела;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привычку следить за своим внешним видом;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включать информацию о гигиене в повседневную жизнь ребенка, в игру.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2.1.5. Трудовое направление воспитания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–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труд.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к осознанию его нравственной стороны.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трудолюбием;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2.1.6. Этико-эстетическое направление воспитания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–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культура и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красота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Культура поведения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основные задачи этико-эстетического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формирование культуры общения, поведения, этических представлений;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воспитание представлений о значении опрятности и внешней красоты, их влиянии на внутренний мир человека;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         воспитание любви к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уважения к традициям и культуре родной страны и других народов;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развитие творческого отношения к миру, природе, быту и к окружающей ребенка действительности;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формирование у детей эстетического вкуса, стремления окружать себя прекрасным, создавать его.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направления воспитательной работы: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учить детей уважительно относиться к окружающим людям, считаться с их делами, интересами, удобствами;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     воспитывать культуру деятельности, что подразумевает умение обращаться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игрушками, книгами, личными вещами, имуществом ДОО; умение подготовиться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Цель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эстетического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ДОО;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A5B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чувства прекрасного 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восприятия художественного слова на русском и родном языке;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Особенности реализации воспитательного процесса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перечне особенностей организации воспитательного процесса в ДОО отображаются: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r w:rsidRPr="008A5B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региональные и территориальные особенности социокультурного окружения ОО;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значимые проекты и программы, в которых ОО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намерена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участие, дифференцируемые по признакам: федеральные, региональные, территориальные и т. д.;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ключевые элементы уклада ОО в соответствии со сложившейся моделью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деятельности, накопленным опытом, достижениями, следованием традиции, укладом ее жизни;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наличие инновационных, опережающих, перспективных технологий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деятельности, потенциальных «точек роста»;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особенности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значимого взаимодействия с социальными партнерами ОО;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особенности ОО, связанные с работой с детьми с ограниченными возможностями здоровья, в том числе с инвалидностью.</w:t>
      </w:r>
      <w:bookmarkStart w:id="18" w:name="_Toc73604265"/>
      <w:bookmarkStart w:id="19" w:name="_Toc74086741"/>
      <w:bookmarkStart w:id="20" w:name="_Toc74089687"/>
      <w:bookmarkStart w:id="21" w:name="_Toc74226184"/>
      <w:bookmarkEnd w:id="18"/>
      <w:bookmarkEnd w:id="19"/>
      <w:bookmarkEnd w:id="20"/>
      <w:bookmarkEnd w:id="21"/>
    </w:p>
    <w:p w:rsidR="008974B9" w:rsidRPr="008A5B5B" w:rsidRDefault="008974B9" w:rsidP="008974B9">
      <w:pPr>
        <w:shd w:val="clear" w:color="auto" w:fill="FFFFFF"/>
        <w:spacing w:after="0" w:line="242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37E8" w:rsidRDefault="003637E8" w:rsidP="008974B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7E8" w:rsidRDefault="003637E8" w:rsidP="008974B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37E8" w:rsidRDefault="003637E8" w:rsidP="008974B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74B9" w:rsidRPr="008A5B5B" w:rsidRDefault="008974B9" w:rsidP="008974B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Профессионально-родительская общность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социокультурного потенциала региона для построения социальной ситуации развития ребенка, работа с родителями (законными 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представителями)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ценностей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8974B9" w:rsidRPr="008A5B5B" w:rsidRDefault="008974B9" w:rsidP="00897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видеопросмотры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жизни детей в дошкольном учреждении по темам: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День защиты детей;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 мы живем…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как фактор развития личности ребенка и др.;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Структурно - функцио</w:t>
      </w:r>
      <w:r w:rsidR="0051105B"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нальная модель взаимодействия М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 и семьи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опрос,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анкетирование,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интервьюирование,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наблюдение,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медицинских карт.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занятия (взрослый-взрослый, взрослый – ребенок, ребенок – ребенок),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тренинги,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семинары – практикумы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-мастер-классы.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моделированных ситуаций,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взаимодействие,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родительская конференция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повторная диагностика, опрос, наблюдения,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оценочные листы,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самоанализ педагогов, учет активности родителей и т.п.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рефлексии воспитательных приемов: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структурно-функцио</w:t>
      </w:r>
      <w:r w:rsidR="0051105B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модели взаимодействия М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и семьи по вопросам развития ребенка позволяет наиболее эффективно использовать нетрадиционные </w:t>
      </w:r>
      <w:r w:rsidR="0051105B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социального партнерства М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 </w:t>
      </w:r>
    </w:p>
    <w:p w:rsidR="008974B9" w:rsidRPr="008A5B5B" w:rsidRDefault="008974B9" w:rsidP="0089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</w:t>
      </w:r>
    </w:p>
    <w:p w:rsidR="008974B9" w:rsidRPr="008A5B5B" w:rsidRDefault="008974B9" w:rsidP="0089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11A36" w:rsidRPr="008A5B5B" w:rsidRDefault="00011A36" w:rsidP="0089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A36" w:rsidRPr="008A5B5B" w:rsidRDefault="00011A36" w:rsidP="0089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74B9" w:rsidRPr="008A5B5B" w:rsidRDefault="008974B9" w:rsidP="0089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родителями.</w:t>
      </w:r>
    </w:p>
    <w:p w:rsidR="00011A36" w:rsidRPr="008A5B5B" w:rsidRDefault="00011A36" w:rsidP="0089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8057"/>
      </w:tblGrid>
      <w:tr w:rsidR="008974B9" w:rsidRPr="008A5B5B" w:rsidTr="008974B9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8974B9" w:rsidRPr="008A5B5B" w:rsidTr="008974B9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вышение эффективности </w:t>
            </w:r>
            <w:proofErr w:type="spell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с деть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8974B9" w:rsidRPr="008A5B5B" w:rsidTr="008974B9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8974B9" w:rsidRPr="008A5B5B" w:rsidTr="008974B9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8974B9" w:rsidRPr="008A5B5B" w:rsidTr="008974B9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51105B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974B9"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416"/>
      </w:tblGrid>
      <w:tr w:rsidR="008974B9" w:rsidRPr="008A5B5B" w:rsidTr="008974B9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 формы</w:t>
            </w:r>
          </w:p>
          <w:p w:rsidR="008974B9" w:rsidRPr="008A5B5B" w:rsidRDefault="008974B9" w:rsidP="0089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74B9" w:rsidRPr="008A5B5B" w:rsidTr="008974B9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мнениями по проблемам воспитания. Это одна из интересных для родителей форм повышения уровня педагогической культуры, 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позволяющая включить их в обсуждение актуальных проблем, способствующая формированию умения всесторон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 с участием ро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целью совета является привлечение родите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кон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Служит повышению педагогической культуры роди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роди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Собрание, которое проходит в игровой форме, в виде «продажи» полезных советов по выбранной теме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вопросов и ответов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Позволяют родителям уточнить свои педагогиче</w:t>
            </w: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вече</w:t>
            </w: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чте</w:t>
            </w: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возможность родителям не только слушать лекции педагогов, но и изучать литературу по про</w:t>
            </w: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блеме и участвовать в ее обсуждении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тре</w:t>
            </w: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нинг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форма взаимодействия работы с родите</w:t>
            </w: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ком, сделать его более открытым и доверительным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бе</w:t>
            </w: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вопросам воспитания и дости</w:t>
            </w: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8A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ми, особенностями </w:t>
            </w:r>
            <w:proofErr w:type="spell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работы, заинтересовать ею и привлечь их к уча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открытых дверей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в течение недели (в любое время) могут прийти в детский сад и понаблюдать за педагогиче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процессом, режимными моментами, общени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Эпизодические по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Предполагают постановку конкретных педагогиче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стью, поведением ребенка, его взаимоотношениями со сверстниками, а также за деятельностью педагога и ознакомление с режимом жизни детского сада; у 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родителей появляется возможность увидеть своего ребенка в обстановке отличной </w:t>
            </w: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домашней</w:t>
            </w:r>
          </w:p>
        </w:tc>
      </w:tr>
      <w:tr w:rsidR="008974B9" w:rsidRPr="008A5B5B" w:rsidTr="0051105B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</w:t>
            </w: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проектные, роле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вые, имитацион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 деловые игры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этих игр участники не просто впитывают определенные знания, а конструируют новую мо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8025"/>
      </w:tblGrid>
      <w:tr w:rsidR="008974B9" w:rsidRPr="008A5B5B" w:rsidTr="008974B9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Досуговые формы</w:t>
            </w:r>
          </w:p>
          <w:p w:rsidR="008974B9" w:rsidRPr="008A5B5B" w:rsidRDefault="008974B9" w:rsidP="0089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74B9" w:rsidRPr="008A5B5B" w:rsidTr="008974B9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8974B9" w:rsidRPr="008A5B5B" w:rsidTr="008974B9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утрен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создать эмоциональный комфо</w:t>
            </w: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8974B9" w:rsidRPr="008A5B5B" w:rsidTr="008974B9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родителей и детей, семейные верниса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8974B9" w:rsidRPr="008A5B5B" w:rsidTr="008974B9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7795"/>
      </w:tblGrid>
      <w:tr w:rsidR="008974B9" w:rsidRPr="008A5B5B" w:rsidTr="008974B9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Письменные формы</w:t>
            </w:r>
          </w:p>
          <w:p w:rsidR="008974B9" w:rsidRPr="008A5B5B" w:rsidRDefault="008974B9" w:rsidP="0089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74B9" w:rsidRPr="008A5B5B" w:rsidTr="00011A36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Еженедельные за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0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8974B9" w:rsidRPr="008A5B5B" w:rsidTr="00011A36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Неформальные за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0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могут посылать с ребенком короткие за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8974B9" w:rsidRPr="008A5B5B" w:rsidTr="00011A36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отче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 о развитии ребенка</w:t>
            </w:r>
          </w:p>
        </w:tc>
        <w:tc>
          <w:tcPr>
            <w:tcW w:w="40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536"/>
      </w:tblGrid>
      <w:tr w:rsidR="008974B9" w:rsidRPr="008A5B5B" w:rsidTr="008974B9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Наглядно-информационные формы</w:t>
            </w:r>
          </w:p>
          <w:p w:rsidR="008974B9" w:rsidRPr="008A5B5B" w:rsidRDefault="008974B9" w:rsidP="0089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74B9" w:rsidRPr="008A5B5B" w:rsidTr="008974B9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8974B9" w:rsidRPr="008A5B5B" w:rsidTr="008974B9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</w:t>
            </w:r>
          </w:p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ознакомителъные</w:t>
            </w:r>
            <w:proofErr w:type="spellEnd"/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011A36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нете, выставки детских работ, фото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8974B9" w:rsidRPr="008A5B5B" w:rsidTr="008974B9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но-просвети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 Организационный</w:t>
      </w:r>
    </w:p>
    <w:p w:rsidR="008974B9" w:rsidRPr="008A5B5B" w:rsidRDefault="008974B9" w:rsidP="008974B9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2" w:name="_Toc73604267"/>
      <w:bookmarkStart w:id="23" w:name="_Toc74086743"/>
      <w:bookmarkStart w:id="24" w:name="_Toc74089689"/>
      <w:bookmarkStart w:id="25" w:name="_Toc74226186"/>
      <w:bookmarkEnd w:id="22"/>
      <w:bookmarkEnd w:id="23"/>
      <w:bookmarkEnd w:id="24"/>
      <w:bookmarkEnd w:id="25"/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Обеспечение 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Наличие профессиональных кадров и готовность педагогического коллектива к достижению целевых ориентиров Программы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Взаимодействие с родителями по вопросам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</w:t>
      </w:r>
      <w:proofErr w:type="gramStart"/>
      <w:r w:rsidRPr="008A5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974B9" w:rsidRPr="008A5B5B" w:rsidRDefault="008974B9" w:rsidP="0089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Кадровый потенциал реализации  Программы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Условием качественной реализации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Обеспечение эмоционального благополучия;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             Поддержка индивидуальности и инициативы;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Построение вариативного  развивающего образования;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Взаимодействие с родителями (законными представителями) по вопросам образования ребенка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целях эффективной реализации Программы   созданы условия: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left="74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организационно-методического сопровождения процесса реализации Программы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8974B9" w:rsidRPr="008A5B5B" w:rsidRDefault="008974B9" w:rsidP="00897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Материально-технические условия реализации Программы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реализующая Программу обеспечена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возможность достижения обучающимися планируемых результатов освоения Программы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выполнения Организацией требований санитарно-эпидемиологических правил и нормативов, в том числе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условиям размещения организаций, осуществляющих образовательную деятельность;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оборудованию и содержанию территории;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помещениям, их оборудованию и содержанию;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естественному и искусственному освещению помещений;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отоплению и вентиляции;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водоснабжению и канализации;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питания;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медицинскому обеспечению;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приему детей в организации, осуществляющие образовательную деятельность;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организации режима дня;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физического воспитания;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личной гигиене персонала;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пожарной безопасности и электробезопасности;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охране здоровья воспитанников и охране труда работников Организации;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материально-технических условий для детей с ОВЗ  ДОО учитывает  особенности их психофизического развития.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учебно-методический комплект Программы;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помещения для занятий;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мебель, техническое оборудование и хозяйственный инвентарь.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499" w:rsidRPr="008A5B5B" w:rsidRDefault="0069549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499" w:rsidRPr="008A5B5B" w:rsidRDefault="0069549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499" w:rsidRPr="008A5B5B" w:rsidRDefault="00695499" w:rsidP="0069549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B5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 образовательной области  «Социально-коммуникативное развитие»</w:t>
      </w:r>
    </w:p>
    <w:tbl>
      <w:tblPr>
        <w:tblW w:w="5061" w:type="pct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667"/>
        <w:gridCol w:w="4781"/>
      </w:tblGrid>
      <w:tr w:rsidR="00695499" w:rsidRPr="008A5B5B" w:rsidTr="00695499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и технологии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пособий и комплектов</w:t>
            </w:r>
          </w:p>
        </w:tc>
      </w:tr>
      <w:tr w:rsidR="00695499" w:rsidRPr="008A5B5B" w:rsidTr="00695499"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«Социально-коммуникативное развитие»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М.А.Васильевой.-2014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1. Я – человек». – Козлова С.А. М.: Школьная Пресса, 2004.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2. «Юный эколог» // Николаева С.Н. В кн.: Юный эколог: Программа и условия ее реализации в дошкольном учреждении. - М., 1998.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3. «Я-ТЫ-МЫ» /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.Б.Стеркина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- М: Просвещение, 2008.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Технологии по игровой деятельности: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А.К. Дидактические игры Б у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е Р. С. Социально-нравственное воспитание дошкольников: Методическое пособие.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.: Мозаика-Синтез, 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Павлова Л. Ю. Сборник дидактических игр по ознакомлению с окружаю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softHyphen/>
              <w:t>щим миром: Методическое пособие. — М.: Мозаика-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Синтез, 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Т.. Д. Нравственное воспитание в детском саду: Методическое пособие. — М.: Мозаика-Синтез, 2006-2010.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Т.Д. Этические беседы с детьми 4-7лет: Методическое пособие.- М.: Мозаика-Синтез, 2007-2010.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Т.Н.Захарова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развитие детей дошкольного возраста» Ярославль 2011;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Куцаков</w:t>
            </w:r>
            <w:proofErr w:type="spellEnd"/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а Л. В. Нравственно-трудовое воспитание в детском саду: Методическое пособие. — М.: Мозаика-Синтез, 2007-2010.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Л.Ю Павлова «Трудовое воспитание в детском саду. Программа и методические рекомендации для работы с детьми 2 – 7 лет.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Р.С.Буре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«Дошкольник и труд» Мозаика-синтез  2011;</w:t>
            </w:r>
          </w:p>
        </w:tc>
      </w:tr>
    </w:tbl>
    <w:p w:rsidR="00695499" w:rsidRPr="008A5B5B" w:rsidRDefault="0069549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499" w:rsidRPr="008A5B5B" w:rsidRDefault="0069549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499" w:rsidRPr="008A5B5B" w:rsidRDefault="0069549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499" w:rsidRPr="008A5B5B" w:rsidRDefault="00695499" w:rsidP="0069549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B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Методическое обеспечение образовательной области  «Познавательное развитие»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677"/>
        <w:gridCol w:w="4641"/>
      </w:tblGrid>
      <w:tr w:rsidR="00695499" w:rsidRPr="008A5B5B" w:rsidTr="00011A36"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и технологии</w:t>
            </w:r>
          </w:p>
        </w:tc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пособий и комплектов</w:t>
            </w:r>
          </w:p>
        </w:tc>
      </w:tr>
      <w:tr w:rsidR="00695499" w:rsidRPr="008A5B5B" w:rsidTr="00011A36">
        <w:trPr>
          <w:trHeight w:val="2062"/>
        </w:trPr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«Познавательное развитие»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М.А.Васильевой.-2014г.  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«Юный эколог»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  <w:proofErr w:type="spellEnd"/>
          </w:p>
        </w:tc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Авиация: Наглядно-дидактическое пособие. — М.: Мозаика-Синтез, 2005- 2011.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транспорт: Наглядно-дидактическое пособие. — М.: Мозаи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softHyphen/>
              <w:t>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Арктика и Антарктика: Наглядно-дидактическое пособие. — М.: Мозаика-Син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softHyphen/>
              <w:t>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техника: Наглядно-дидактическое пособие,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Водный транспорт: Наглядно-дидактическое пособие,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Высоко в горах: Наглядно-дидактическое пособие. — М.: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России: Наглядно-дидактическое пособие. — М.: Мозаика-Синтез, 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листья: Наглядно-дидактическое пособие,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Домашние животные: Наглядно-дидактическое пособие. — М.: Мозаика-Синтез»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Домашние птицы: Наглядно-дидактическое пособие. — М.: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Животные — домашние питомцы: Наглядно-дидактическое пособие. — М.: Мозаика-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Сннтез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стран: Наглядно-дидактическое пособие. — М.: Мозаик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Животные средней полосы: Наглядно-дидактическое пособие. — М.: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Инструменты домашнего мастера: Наглядно-дидактическое пособие. — М.: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Космос: Наглядно-дидактическое пособие. — М.: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Насекомые: Наглядно-дидактическое пособие.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.: Мозаика-Синтез, 2005-2011. Овощи: Наглядно-дидактическое пособие. — М.: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Посуда: Наглядно-дидактическое пособие,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2005-2011. Собаки 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друзья и помощники: Наглядно-дидактическое пособие.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Фрукты: Наглядно-дидактическое пособие. — М.: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Цветы: Наглядно-дидактическое пособие. — М.: Мозаика-Синтез, 2005-2011.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Ягоды лесные: Наглядно-дидактическое пособие. — М.: Мозаика-Синтез, 2005-2011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Ягоды садовые: Наглядно-дидактическое пособие. — М.: Мозаика-Синтез, 2005—2011.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«Моя Родина-Россия»;</w:t>
            </w:r>
          </w:p>
        </w:tc>
      </w:tr>
    </w:tbl>
    <w:p w:rsidR="00695499" w:rsidRPr="008A5B5B" w:rsidRDefault="00695499" w:rsidP="006954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499" w:rsidRPr="008A5B5B" w:rsidRDefault="0069549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499" w:rsidRPr="008A5B5B" w:rsidRDefault="00695499" w:rsidP="0069549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B5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«Речевое развитие».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786"/>
        <w:gridCol w:w="4255"/>
      </w:tblGrid>
      <w:tr w:rsidR="00695499" w:rsidRPr="008A5B5B" w:rsidTr="00011A36"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и технологии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пособий и комплектов</w:t>
            </w:r>
          </w:p>
        </w:tc>
      </w:tr>
      <w:tr w:rsidR="00695499" w:rsidRPr="008A5B5B" w:rsidTr="00011A36"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развитие»</w:t>
            </w:r>
          </w:p>
          <w:p w:rsidR="00695499" w:rsidRPr="008A5B5B" w:rsidRDefault="00695499" w:rsidP="00011A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М.А.Васильевой.-2014  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речи. 2—4 года. Учебно-наглядное пособие. — М.: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В. В. Занятия по развитию речи в первой младшей группе детского сада. — М.: Мозаика-Синтез, 2007.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2—3 лет: Наглядно-дидактическое пособие. — М.: Мозаика-Синтез, 2008.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3-4 лет: Наглядно-дидактическое пособие. — М.: Мозаика-Синтез, 2008.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4—6 лет. Учебно-наглядное пособие. — М.: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, 2003                 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— М.: Мозаика-Синтез, 2005.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В. В. Занятия по развитию речи в средней группе детского сада. — М.: Мозаик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«Синтез, 2008.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4—6 лет. Учебно-наглядное пособие. — М.: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— М.: Мозаика-Синтез, 2005.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В. В. Занятия по развитию речи в старшей группе детского сада. — М.: Мозаик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Синтез. 2010.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В. В. Занятия по развитию речи в подготовительной группе детского сада. — М.: Мозаик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Синтез. 2010.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Н.С.Варенцова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дошкольников грамоте» Мозаика-синтез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5-7 лет ОНИКС;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4-5 лет ОНИКС;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художественной литературе» Мозаика-синтез 2010;</w:t>
            </w:r>
          </w:p>
        </w:tc>
      </w:tr>
    </w:tbl>
    <w:p w:rsidR="00695499" w:rsidRPr="008A5B5B" w:rsidRDefault="00695499" w:rsidP="006954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95499" w:rsidRPr="008A5B5B" w:rsidRDefault="0069549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499" w:rsidRPr="008A5B5B" w:rsidRDefault="00695499" w:rsidP="0069549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B5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 образовательной области «Художественно-эстетическое развитие».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836"/>
        <w:gridCol w:w="4390"/>
      </w:tblGrid>
      <w:tr w:rsidR="00695499" w:rsidRPr="008A5B5B" w:rsidTr="00011A36"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и технологии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пособий и комплектов</w:t>
            </w:r>
          </w:p>
        </w:tc>
      </w:tr>
      <w:tr w:rsidR="00695499" w:rsidRPr="008A5B5B" w:rsidTr="00011A36">
        <w:trPr>
          <w:trHeight w:val="318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развитие»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Т.С.Комаровой</w:t>
            </w:r>
            <w:proofErr w:type="spellEnd"/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М.А.Васильевой.-2014  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Т.С.Комарова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 в детском саду»;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детском саду»;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старшей группе»;                              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 деятельности в старшей группе»;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с детьми 6-7 лет» Мозаика-синтез- 2012;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с детьми 5-6 лет» Мозаика-синтез- 2012;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с детьми 3-4 лет» Мозаика-синтез- 2012;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«Лепка  с детьми 3-4 лет» Мозаика-синтез- 2012;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«Лепка  с детьми 5-6 лет» Мозаика-синтез- 2012;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«Лепка  с детьми раннего возраста» Мозаика-синтез- 2012;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с детьми 3-4 лет» Мозаика-синтез- 2012;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с детьми 5-6 лет» Мозаика-синтез- 2012;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с детьми 6-7 лет» Мозаика-синтез- 2012;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с детьми 4-5 лет» Мозаика-синтез- 2012;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«Мир искусства» Натюрморт 4-7 лет;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«Мир искусства» Детский портрет 5-9 лет;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«Мир искусства» Сказка в русской живописи 5-9 лет;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«Мир искусства» Портрет 4-7 лет;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Наглядно-дидактическое пособие «Мир 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искусства» Пейзаж  4-7 лет;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М.Б.Зацепин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 «Культурно-досуговая деятельность в детском саду»;</w:t>
            </w:r>
          </w:p>
        </w:tc>
      </w:tr>
    </w:tbl>
    <w:p w:rsidR="00695499" w:rsidRPr="008A5B5B" w:rsidRDefault="00695499" w:rsidP="006954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499" w:rsidRPr="008A5B5B" w:rsidRDefault="00695499" w:rsidP="00695499">
      <w:pPr>
        <w:shd w:val="clear" w:color="auto" w:fill="FFFFFF"/>
        <w:ind w:right="76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8A5B5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  «Физическое развитие».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770"/>
        <w:gridCol w:w="4338"/>
      </w:tblGrid>
      <w:tr w:rsidR="00695499" w:rsidRPr="008A5B5B" w:rsidTr="00011A36"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и технологии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пособий и комплектов</w:t>
            </w:r>
          </w:p>
        </w:tc>
      </w:tr>
      <w:tr w:rsidR="00695499" w:rsidRPr="008A5B5B" w:rsidTr="00011A36"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Программа «От рождения до школы»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М.А.Васильевой.-2014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«Физическая культура в детском саду» средняя группа, Мозаика-Синтез,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«Физическая культура в детском саду» старшая группа, Мозаика-Синтез,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«Физическая культура в детском саду» подготовительная группа, Мозаика-Синтез,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Т.Е.Харченко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гимнастика в детском саду» Мозаика-синтез 2011;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 «Физкультурные занятия во второй младшей группе» Мозаика-синтез 2012;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Э.Я.Степененкова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 в детском саду»;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лет: Методическое пособие.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.: Мозаика-Синтез, 2009-2010.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М.М.Кузнецова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 Система комплексных мероприятий по оздоровлению детей в ДОУ. М.: АРКТИ,2002.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И.М.Новикова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представлений о здоровом образе жизни у дошкольников»,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М.;Мозаика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Синтез,2010;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В.Т.Лободин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здоровья» 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 2011;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Методическое пособие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М.: Мозаика-Синтез, 2009-2010.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- комплект методических картинок «Твоя безопасность. Как себя вести дома и на улице» / «Просвещение». 2001г.;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- Учебное издание. Серия «Уроки безопасности» (комплект наглядных пособий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И.В.Ткаченко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-во «ТЦ Сфера» 2008г.;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- Новикова И.М. «Формирование представлений о здоровом образе жизни у дошкольников» для работы с детьми 5-7 лет. М.-: Мозаика – Синтез, 2009г.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СкоролуповаО.А.»Правила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дорожного движения». М.; Скрипторий, 2007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Шорыгина Т.А. «Беседы о правилах пожарной безопасности». М.; ТЦ Сфера, 2008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И.В.Кононова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«Сценарии по пожарной безопасности для дошкольников»;</w:t>
            </w:r>
          </w:p>
          <w:p w:rsidR="00695499" w:rsidRPr="008A5B5B" w:rsidRDefault="00695499" w:rsidP="0001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безопасности у дошкольников» Мозаика-синтез 2013;</w:t>
            </w:r>
          </w:p>
        </w:tc>
      </w:tr>
    </w:tbl>
    <w:p w:rsidR="00695499" w:rsidRPr="008A5B5B" w:rsidRDefault="0069549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499" w:rsidRPr="008A5B5B" w:rsidRDefault="0069549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4B9" w:rsidRPr="008A5B5B" w:rsidRDefault="008974B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A65CC" w:rsidRPr="008A5B5B" w:rsidRDefault="00DA65CC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5CC" w:rsidRPr="008A5B5B" w:rsidRDefault="00DA65CC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проектирования уклада ДОО включает следующие шаги.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681"/>
        <w:gridCol w:w="4221"/>
      </w:tblGrid>
      <w:tr w:rsidR="008974B9" w:rsidRPr="008A5B5B" w:rsidTr="008974B9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</w:tr>
      <w:tr w:rsidR="008974B9" w:rsidRPr="008A5B5B" w:rsidTr="008974B9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8974B9" w:rsidRPr="008A5B5B" w:rsidTr="008974B9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специфику организации видов деятельности;</w:t>
            </w:r>
          </w:p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обустройство развивающей предметно-пространственной среды;</w:t>
            </w:r>
          </w:p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организацию режима дня;</w:t>
            </w:r>
          </w:p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разработку традиций и ритуалов ДОО;</w:t>
            </w:r>
          </w:p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мероприятия.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 </w:t>
            </w: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proofErr w:type="gramStart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воспитания.</w:t>
            </w:r>
          </w:p>
        </w:tc>
      </w:tr>
      <w:tr w:rsidR="008974B9" w:rsidRPr="008A5B5B" w:rsidTr="008974B9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кадровому составу и профессиональной подготовке сотрудников.</w:t>
            </w:r>
          </w:p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ДОО с семьями воспитанников.</w:t>
            </w:r>
          </w:p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партнерство ДОО с социальным окружением.</w:t>
            </w:r>
          </w:p>
          <w:p w:rsidR="008974B9" w:rsidRPr="008A5B5B" w:rsidRDefault="008974B9" w:rsidP="008974B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и локальные нормативные акты.</w:t>
            </w:r>
          </w:p>
        </w:tc>
      </w:tr>
    </w:tbl>
    <w:p w:rsidR="008974B9" w:rsidRPr="008A5B5B" w:rsidRDefault="008974B9" w:rsidP="008974B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строится по трем линиям: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«от взрослого», который создает предметно-образную среду, насыщая ее ценностями и смыслами;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уклада и воспитывающей среды составляют условия реализации цели воспитания.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Взаимодействие взрослого с детьми. События ДОО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стихийно, но для того, чтобы вести воспитательную работу, он должен быть направлен взрослым.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событий в ДОО возможно в следующих формах: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проектирование встреч, общения детей со старшими, младшими, ровесниками, с взрослыми, с носителями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  <w:proofErr w:type="gramEnd"/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создание творческих детско-взрослых проектов (празднование Дня Победы с приглашением ветеранов, «Театр в детском саду» – показ спектакля для детей </w:t>
      </w:r>
      <w:r w:rsid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и т. д.).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св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группе и спроектировать работу с группой в целом, с подгруппами детей, с каждым ребенко</w:t>
      </w:r>
      <w:r w:rsidR="000913D9"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8974B9" w:rsidRPr="008A5B5B" w:rsidRDefault="008974B9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Организация предметно-пространственной среды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оформление помещений;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оборудование;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игрушки.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 отражает ценности, на которых строится программа воспитания,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способствовать их принятию и раскрытию ребенком.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включает знаки и символы государства, региона, города и организации.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должна быть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экологичной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природосообразной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безопасной.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26" w:name="_Toc73604269"/>
      <w:bookmarkStart w:id="27" w:name="_Toc74086745"/>
      <w:bookmarkStart w:id="28" w:name="_Toc74089691"/>
      <w:bookmarkStart w:id="29" w:name="_Toc74226188"/>
      <w:bookmarkStart w:id="30" w:name="_Toc73604270"/>
      <w:bookmarkStart w:id="31" w:name="_Toc74086746"/>
      <w:bookmarkStart w:id="32" w:name="_Toc74089692"/>
      <w:bookmarkStart w:id="33" w:name="_Toc74226189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8A5B5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8974B9" w:rsidRPr="008A5B5B" w:rsidRDefault="003637E8" w:rsidP="008974B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4" w:name="_Toc73604271"/>
      <w:bookmarkStart w:id="35" w:name="_Toc74086747"/>
      <w:bookmarkStart w:id="36" w:name="_Toc74089693"/>
      <w:bookmarkStart w:id="37" w:name="_Toc74226190"/>
      <w:bookmarkEnd w:id="34"/>
      <w:bookmarkEnd w:id="35"/>
      <w:bookmarkEnd w:id="36"/>
      <w:bookmarkEnd w:id="3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r w:rsidR="008974B9" w:rsidRPr="008A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Календарный план воспитательной работы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воспитательной работы строится на основе базовых ценностей по следующим этапам: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погружение-знакомство, которое реализуется в различных формах (чтение, просмотр, экскурсии и пр.);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коллективного проекта, в рамках которого создаются творческие продукты;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события, в котором воплощается смысл ценности.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0913D9" w:rsidRPr="008A5B5B" w:rsidRDefault="008974B9" w:rsidP="008974B9">
      <w:pPr>
        <w:shd w:val="clear" w:color="auto" w:fill="FFFFFF"/>
        <w:spacing w:after="0" w:line="225" w:lineRule="atLeast"/>
        <w:ind w:left="385" w:right="38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0913D9" w:rsidRPr="008A5B5B" w:rsidRDefault="000913D9" w:rsidP="008974B9">
      <w:pPr>
        <w:shd w:val="clear" w:color="auto" w:fill="FFFFFF"/>
        <w:spacing w:after="0" w:line="225" w:lineRule="atLeast"/>
        <w:ind w:left="385" w:right="38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A5B5B" w:rsidRPr="008A5B5B" w:rsidRDefault="008A5B5B" w:rsidP="008974B9">
      <w:pPr>
        <w:shd w:val="clear" w:color="auto" w:fill="FFFFFF"/>
        <w:spacing w:after="0" w:line="225" w:lineRule="atLeast"/>
        <w:ind w:left="385" w:right="38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A5B5B" w:rsidRDefault="000A23C2" w:rsidP="000A23C2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Календарный план</w:t>
      </w:r>
      <w:r w:rsidR="008A5B5B" w:rsidRPr="008A5B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воспитательно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й работы</w:t>
      </w:r>
      <w:r w:rsidR="008A5B5B" w:rsidRPr="008A5B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2021-2022 учебный   </w:t>
      </w:r>
      <w:r w:rsidR="008A5B5B" w:rsidRPr="008A5B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год с учетом комплексно-тематического принципа</w:t>
      </w:r>
    </w:p>
    <w:p w:rsidR="000A23C2" w:rsidRPr="008A5B5B" w:rsidRDefault="000A23C2" w:rsidP="000A23C2">
      <w:pPr>
        <w:shd w:val="clear" w:color="auto" w:fill="FFFFFF"/>
        <w:spacing w:after="0" w:line="225" w:lineRule="atLeast"/>
        <w:ind w:left="385" w:right="385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2488"/>
        <w:gridCol w:w="1843"/>
        <w:gridCol w:w="2331"/>
        <w:gridCol w:w="1603"/>
      </w:tblGrid>
      <w:tr w:rsidR="008A5B5B" w:rsidRPr="008A5B5B" w:rsidTr="00730623">
        <w:tc>
          <w:tcPr>
            <w:tcW w:w="1306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Месяцы учебного года 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5" w:type="dxa"/>
            <w:gridSpan w:val="4"/>
          </w:tcPr>
          <w:p w:rsidR="008A5B5B" w:rsidRPr="008A5B5B" w:rsidRDefault="008A5B5B" w:rsidP="00730623">
            <w:pPr>
              <w:spacing w:line="225" w:lineRule="atLeast"/>
              <w:ind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="0073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5B5B" w:rsidRPr="008A5B5B" w:rsidTr="00730623">
        <w:tc>
          <w:tcPr>
            <w:tcW w:w="1306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недели 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проектов 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1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явления в природе 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 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B5B" w:rsidRPr="008A5B5B" w:rsidTr="00730623">
        <w:tc>
          <w:tcPr>
            <w:tcW w:w="1306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Сентябрь </w:t>
            </w: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88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8A5B5B" w:rsidRPr="008A5B5B" w:rsidRDefault="00730623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 дорожного  </w:t>
            </w:r>
            <w:r w:rsidR="008A5B5B"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движения» 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«Мое село» 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«Безопасная дорога» (для всех возрастных групп). </w:t>
            </w:r>
          </w:p>
        </w:tc>
        <w:tc>
          <w:tcPr>
            <w:tcW w:w="2331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рябинник, 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листопадник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Рюинь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- от рева осенних ветров и зверей, особенно оленей.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Хмурень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благодаря своим погодным отличиям от других – небо начинает часто хмуриться, идут дожди. Рябинник – созревает, наливается красным цветом рябина.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Листопадник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листопада, деревья снимают летнюю одежду.</w:t>
            </w:r>
          </w:p>
        </w:tc>
        <w:tc>
          <w:tcPr>
            <w:tcW w:w="160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День знаний,  </w:t>
            </w:r>
          </w:p>
          <w:p w:rsid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День дошкольного работника </w:t>
            </w:r>
          </w:p>
          <w:p w:rsidR="00730623" w:rsidRPr="008A5B5B" w:rsidRDefault="00730623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623" w:rsidRPr="003D0B35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0623" w:rsidRPr="003D0B35">
              <w:rPr>
                <w:rFonts w:ascii="Times New Roman" w:hAnsi="Times New Roman" w:cs="Times New Roman"/>
                <w:sz w:val="24"/>
                <w:szCs w:val="24"/>
              </w:rPr>
              <w:t>Досуг:</w:t>
            </w:r>
          </w:p>
          <w:p w:rsidR="008A5B5B" w:rsidRPr="008A5B5B" w:rsidRDefault="00730623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23">
              <w:rPr>
                <w:rFonts w:ascii="Times New Roman" w:hAnsi="Times New Roman" w:cs="Times New Roman"/>
                <w:sz w:val="24"/>
                <w:szCs w:val="24"/>
              </w:rPr>
              <w:t>«Осенние веселые старты»</w:t>
            </w:r>
          </w:p>
        </w:tc>
      </w:tr>
      <w:tr w:rsidR="008A5B5B" w:rsidRPr="008A5B5B" w:rsidTr="00730623">
        <w:tc>
          <w:tcPr>
            <w:tcW w:w="1306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Октябрь </w:t>
            </w: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88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«Я расту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 «Домашние животные»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 </w:t>
            </w:r>
          </w:p>
        </w:tc>
        <w:tc>
          <w:tcPr>
            <w:tcW w:w="1843" w:type="dxa"/>
          </w:tcPr>
          <w:p w:rsidR="008A5B5B" w:rsidRPr="008A5B5B" w:rsidRDefault="00730623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331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листобой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, мокрохвост или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грязник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свадебник</w:t>
            </w:r>
            <w:proofErr w:type="spellEnd"/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Листобой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интенсивное опадение листьев с деревьев.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Мокрохвост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грязник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от осенних дождей, несущих ненастье и грязь.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Свадебник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в октябре в крестьянском  быту традиционно справляли много свадеб. </w:t>
            </w:r>
          </w:p>
        </w:tc>
        <w:tc>
          <w:tcPr>
            <w:tcW w:w="1603" w:type="dxa"/>
          </w:tcPr>
          <w:p w:rsidR="00730623" w:rsidRPr="00730623" w:rsidRDefault="00730623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2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пожилого человека </w:t>
            </w:r>
          </w:p>
          <w:p w:rsidR="00730623" w:rsidRDefault="00730623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осенние утренники во всех возрастных группах детского сада. </w:t>
            </w:r>
          </w:p>
          <w:p w:rsidR="00730623" w:rsidRPr="003D0B35" w:rsidRDefault="00730623" w:rsidP="00730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t>Развлечение:</w:t>
            </w:r>
          </w:p>
          <w:p w:rsidR="00730623" w:rsidRPr="008A5B5B" w:rsidRDefault="00730623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23">
              <w:rPr>
                <w:rFonts w:ascii="Times New Roman" w:hAnsi="Times New Roman" w:cs="Times New Roman"/>
                <w:iCs/>
                <w:sz w:val="24"/>
                <w:szCs w:val="24"/>
              </w:rPr>
              <w:t>«Хороводные игры»»</w:t>
            </w:r>
          </w:p>
        </w:tc>
      </w:tr>
      <w:tr w:rsidR="008A5B5B" w:rsidRPr="008A5B5B" w:rsidTr="00730623">
        <w:tc>
          <w:tcPr>
            <w:tcW w:w="1306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Ноябрь </w:t>
            </w:r>
          </w:p>
        </w:tc>
        <w:tc>
          <w:tcPr>
            <w:tcW w:w="2488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«Одежда. Обувь»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«Этикет с малых лет»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«Мои любимые игрушки» </w:t>
            </w:r>
          </w:p>
        </w:tc>
        <w:tc>
          <w:tcPr>
            <w:tcW w:w="1843" w:type="dxa"/>
          </w:tcPr>
          <w:p w:rsidR="008A5B5B" w:rsidRPr="008A5B5B" w:rsidRDefault="00730623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игрушки»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предзимник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Предзимник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последний осенний месяц, предвестник зимы. 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от груд замерзшей земли со снегом. На древнерусском языке зимняя замерзшая дорога называлась грудным полем. </w:t>
            </w:r>
          </w:p>
        </w:tc>
        <w:tc>
          <w:tcPr>
            <w:tcW w:w="1603" w:type="dxa"/>
          </w:tcPr>
          <w:p w:rsid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День Матери  (все группы). </w:t>
            </w:r>
          </w:p>
          <w:p w:rsidR="003D0B35" w:rsidRPr="003D0B35" w:rsidRDefault="003D0B35" w:rsidP="003D0B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t>Досуг:</w:t>
            </w:r>
          </w:p>
          <w:p w:rsidR="003D0B35" w:rsidRPr="008A5B5B" w:rsidRDefault="003D0B35" w:rsidP="003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t>« В мире народных игр»</w:t>
            </w:r>
          </w:p>
        </w:tc>
      </w:tr>
      <w:tr w:rsidR="008A5B5B" w:rsidRPr="008A5B5B" w:rsidTr="00730623">
        <w:tc>
          <w:tcPr>
            <w:tcW w:w="1306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Декабрь </w:t>
            </w: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88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«Мир вещей»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Птицы-наши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2331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Декабрь – студень, от стужи и морозов, отмечавших этот месяц в старину. </w:t>
            </w:r>
          </w:p>
        </w:tc>
        <w:tc>
          <w:tcPr>
            <w:tcW w:w="1603" w:type="dxa"/>
          </w:tcPr>
          <w:p w:rsidR="008A5B5B" w:rsidRDefault="003D0B35" w:rsidP="003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(для </w:t>
            </w:r>
            <w:r w:rsidR="008A5B5B" w:rsidRPr="008A5B5B">
              <w:rPr>
                <w:rFonts w:ascii="Times New Roman" w:hAnsi="Times New Roman" w:cs="Times New Roman"/>
                <w:sz w:val="24"/>
                <w:szCs w:val="24"/>
              </w:rPr>
              <w:t>всех               групп</w:t>
            </w:r>
            <w:proofErr w:type="gramStart"/>
            <w:r w:rsidR="008A5B5B"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8A5B5B" w:rsidRPr="008A5B5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3D0B35" w:rsidRPr="003D0B35" w:rsidRDefault="003D0B35" w:rsidP="003D0B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t>Развлечение:</w:t>
            </w:r>
          </w:p>
          <w:p w:rsidR="003D0B35" w:rsidRPr="008A5B5B" w:rsidRDefault="003D0B35" w:rsidP="003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 Вместе весело играть»</w:t>
            </w:r>
          </w:p>
        </w:tc>
      </w:tr>
      <w:tr w:rsidR="008A5B5B" w:rsidRPr="008A5B5B" w:rsidTr="00730623">
        <w:tc>
          <w:tcPr>
            <w:tcW w:w="1306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2488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843" w:type="dxa"/>
          </w:tcPr>
          <w:p w:rsidR="008A5B5B" w:rsidRPr="008A5B5B" w:rsidRDefault="00730623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331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просинец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, сочень или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сечень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Просинец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от начинающей показываться в это время синевы неба,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просияния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, от усиления, с прибавлением дня, солнечного света. Сочень или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сечень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 или на перелом зимы, который, по народному поверью,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происходит именно в январе, на рассечение зимы на две половины, или на трескучие, жестокие морозы. </w:t>
            </w:r>
          </w:p>
        </w:tc>
        <w:tc>
          <w:tcPr>
            <w:tcW w:w="1603" w:type="dxa"/>
          </w:tcPr>
          <w:p w:rsid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Рождественские колядки «Пришла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коляда-отворяй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ворота»</w:t>
            </w:r>
          </w:p>
          <w:p w:rsidR="003D0B35" w:rsidRPr="008A5B5B" w:rsidRDefault="003D0B35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t>Развлечение:</w:t>
            </w:r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« Юные богатыри»</w:t>
            </w:r>
          </w:p>
        </w:tc>
      </w:tr>
      <w:tr w:rsidR="008A5B5B" w:rsidRPr="008A5B5B" w:rsidTr="00730623">
        <w:tc>
          <w:tcPr>
            <w:tcW w:w="1306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Февраль </w:t>
            </w: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88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«Проводы зимы.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Масленица» (все группы</w:t>
            </w:r>
            <w:proofErr w:type="gramEnd"/>
          </w:p>
        </w:tc>
        <w:tc>
          <w:tcPr>
            <w:tcW w:w="184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«Масленица» (старшая и подготовительные группы).</w:t>
            </w:r>
          </w:p>
        </w:tc>
        <w:tc>
          <w:tcPr>
            <w:tcW w:w="2331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снежень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бокогрей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Снежень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от сильных снегопадов, вьюг, обилия снега, характерных для февраля.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Бокогрей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в крестьянском быту в феврале скот выходит из хлевов и обогревает бока на солнце, которое становится все ярче, а сами хозяева отогревают  бока у печки – все же февраль – холодный зимний месяц. </w:t>
            </w:r>
          </w:p>
        </w:tc>
        <w:tc>
          <w:tcPr>
            <w:tcW w:w="160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День защ</w:t>
            </w:r>
            <w:r w:rsidR="00730623">
              <w:rPr>
                <w:rFonts w:ascii="Times New Roman" w:hAnsi="Times New Roman" w:cs="Times New Roman"/>
                <w:sz w:val="24"/>
                <w:szCs w:val="24"/>
              </w:rPr>
              <w:t>итника  Отечества (все  группы)</w:t>
            </w:r>
          </w:p>
          <w:p w:rsid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Масленица         для всех групп).</w:t>
            </w:r>
            <w:proofErr w:type="gramEnd"/>
          </w:p>
          <w:p w:rsidR="003D0B35" w:rsidRPr="008A5B5B" w:rsidRDefault="003D0B35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35" w:rsidRPr="003D0B35" w:rsidRDefault="003D0B35" w:rsidP="003D0B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t>Досуг:</w:t>
            </w:r>
          </w:p>
          <w:p w:rsidR="008A5B5B" w:rsidRPr="008A5B5B" w:rsidRDefault="003D0B35" w:rsidP="003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t>« На весенней полянке»</w:t>
            </w:r>
          </w:p>
        </w:tc>
      </w:tr>
      <w:tr w:rsidR="008A5B5B" w:rsidRPr="008A5B5B" w:rsidTr="00730623">
        <w:tc>
          <w:tcPr>
            <w:tcW w:w="1306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Март </w:t>
            </w: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88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«Наши любимые мамы»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«В гостях у сказки» (неделя театра)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184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«Профессия моей мамы» (все группы). 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1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Март –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зимобор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протальник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Зимобор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побеждающий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зиму, открывающий дорогу весне и лету.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Протальник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в этом месяце начинает таять снег, появляются проталины, капель. </w:t>
            </w:r>
          </w:p>
        </w:tc>
        <w:tc>
          <w:tcPr>
            <w:tcW w:w="160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Мамин праздник </w:t>
            </w:r>
          </w:p>
          <w:p w:rsid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(для всех возрастных групп)</w:t>
            </w:r>
          </w:p>
          <w:p w:rsidR="003D0B35" w:rsidRPr="003D0B35" w:rsidRDefault="003D0B35" w:rsidP="003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sz w:val="24"/>
                <w:szCs w:val="24"/>
              </w:rPr>
              <w:t>Досуг:</w:t>
            </w:r>
          </w:p>
          <w:p w:rsidR="003D0B35" w:rsidRPr="003D0B35" w:rsidRDefault="003D0B35" w:rsidP="003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sz w:val="24"/>
                <w:szCs w:val="24"/>
              </w:rPr>
              <w:t xml:space="preserve"> « Зов джунглей»</w:t>
            </w:r>
          </w:p>
          <w:p w:rsidR="003D0B35" w:rsidRPr="008A5B5B" w:rsidRDefault="003D0B35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5B" w:rsidRPr="008A5B5B" w:rsidTr="00730623">
        <w:tc>
          <w:tcPr>
            <w:tcW w:w="1306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Апрель </w:t>
            </w: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88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«Книга в жизни детей»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«Опасности вокруг нас»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«Мир вокруг нас» </w:t>
            </w:r>
          </w:p>
        </w:tc>
        <w:tc>
          <w:tcPr>
            <w:tcW w:w="184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неделя» </w:t>
            </w:r>
          </w:p>
        </w:tc>
        <w:tc>
          <w:tcPr>
            <w:tcW w:w="2331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брезень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, цветень,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снегогон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Снегогон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активное таяние снега, бегут ручьи, унося с собой остатки снега, прогоняя его. 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Цветень – в апреле начинают зацветать некоторые деревья, расцветает весна. </w:t>
            </w:r>
          </w:p>
        </w:tc>
        <w:tc>
          <w:tcPr>
            <w:tcW w:w="160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День здоровья (все группы). </w:t>
            </w:r>
          </w:p>
          <w:p w:rsidR="008A5B5B" w:rsidRPr="008A5B5B" w:rsidRDefault="003D0B35" w:rsidP="003D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 Здоровым быть </w:t>
            </w:r>
            <w:proofErr w:type="gramStart"/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t>здорово</w:t>
            </w:r>
            <w:proofErr w:type="gramEnd"/>
            <w:r w:rsidRPr="003D0B3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5B5B" w:rsidRPr="008A5B5B" w:rsidTr="00730623">
        <w:tc>
          <w:tcPr>
            <w:tcW w:w="1306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Май  </w:t>
            </w:r>
            <w:r w:rsidRPr="008A5B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88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«Насекомые»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«Труд весной»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 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насекомых» (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proofErr w:type="gram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возраст)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«Веселые грядки» (старший возраст)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– травник или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травень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пролетник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поскольку именно этот месяц славен буйством трав. 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Пролетник</w:t>
            </w:r>
            <w:proofErr w:type="spellEnd"/>
            <w:r w:rsidRPr="008A5B5B">
              <w:rPr>
                <w:rFonts w:ascii="Times New Roman" w:hAnsi="Times New Roman" w:cs="Times New Roman"/>
                <w:sz w:val="24"/>
                <w:szCs w:val="24"/>
              </w:rPr>
              <w:t xml:space="preserve"> – предвестник лета, прокладывает дорогу лету. </w:t>
            </w:r>
          </w:p>
        </w:tc>
        <w:tc>
          <w:tcPr>
            <w:tcW w:w="1603" w:type="dxa"/>
          </w:tcPr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Выпускной </w:t>
            </w:r>
            <w:r w:rsidRPr="008A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        «До свиданья, детский сад!» 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5B">
              <w:rPr>
                <w:rFonts w:ascii="Times New Roman" w:hAnsi="Times New Roman" w:cs="Times New Roman"/>
                <w:sz w:val="24"/>
                <w:szCs w:val="24"/>
              </w:rPr>
              <w:t>(подготовительные группы). </w:t>
            </w:r>
          </w:p>
          <w:p w:rsidR="008A5B5B" w:rsidRPr="008A5B5B" w:rsidRDefault="008A5B5B" w:rsidP="00730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F61" w:rsidRPr="008A5B5B" w:rsidRDefault="00C85F61" w:rsidP="008A5B5B">
      <w:pPr>
        <w:shd w:val="clear" w:color="auto" w:fill="FFFFFF"/>
        <w:spacing w:after="0" w:line="225" w:lineRule="atLeast"/>
        <w:ind w:right="38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13D9" w:rsidRPr="008A5B5B" w:rsidRDefault="000913D9" w:rsidP="008974B9">
      <w:pPr>
        <w:shd w:val="clear" w:color="auto" w:fill="FFFFFF"/>
        <w:spacing w:after="0" w:line="225" w:lineRule="atLeast"/>
        <w:ind w:left="385" w:right="385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года воспитатель осуществляет </w:t>
      </w:r>
      <w:r w:rsidRPr="008A5B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педагогическую диагностику</w:t>
      </w: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38" w:name="_Toc73604273"/>
      <w:bookmarkStart w:id="39" w:name="_Toc74086749"/>
      <w:bookmarkStart w:id="40" w:name="_Toc74089695"/>
      <w:bookmarkStart w:id="41" w:name="_Toc74226192"/>
      <w:bookmarkEnd w:id="38"/>
      <w:bookmarkEnd w:id="39"/>
      <w:bookmarkEnd w:id="40"/>
      <w:bookmarkEnd w:id="41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</w:t>
      </w:r>
      <w:proofErr w:type="gram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стать активными </w:t>
      </w:r>
      <w:proofErr w:type="spellStart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субьектами</w:t>
      </w:r>
      <w:proofErr w:type="spellEnd"/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в процессе  Программы воспитания.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4B9" w:rsidRPr="008A5B5B" w:rsidRDefault="008974B9" w:rsidP="008974B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23B2" w:rsidRPr="008A5B5B" w:rsidRDefault="00A523B2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  <w:bookmarkStart w:id="42" w:name="_GoBack"/>
      <w:bookmarkEnd w:id="42"/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EB01BB">
      <w:pPr>
        <w:rPr>
          <w:rFonts w:ascii="Times New Roman" w:hAnsi="Times New Roman" w:cs="Times New Roman"/>
          <w:sz w:val="24"/>
          <w:szCs w:val="24"/>
        </w:rPr>
      </w:pPr>
    </w:p>
    <w:p w:rsidR="00EB01BB" w:rsidRPr="008A5B5B" w:rsidRDefault="00FF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98283" cy="9515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171" cy="952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1BB" w:rsidRPr="008A5B5B" w:rsidSect="00EB0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14" w:rsidRDefault="00CB6D14" w:rsidP="00566352">
      <w:pPr>
        <w:spacing w:after="0" w:line="240" w:lineRule="auto"/>
      </w:pPr>
      <w:r>
        <w:separator/>
      </w:r>
    </w:p>
  </w:endnote>
  <w:endnote w:type="continuationSeparator" w:id="0">
    <w:p w:rsidR="00CB6D14" w:rsidRDefault="00CB6D14" w:rsidP="0056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E8" w:rsidRDefault="003637E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537937"/>
      <w:docPartObj>
        <w:docPartGallery w:val="Page Numbers (Bottom of Page)"/>
        <w:docPartUnique/>
      </w:docPartObj>
    </w:sdtPr>
    <w:sdtEndPr/>
    <w:sdtContent>
      <w:p w:rsidR="003637E8" w:rsidRDefault="00913BA4">
        <w:pPr>
          <w:pStyle w:val="ab"/>
          <w:jc w:val="center"/>
        </w:pPr>
        <w:r>
          <w:fldChar w:fldCharType="begin"/>
        </w:r>
        <w:r w:rsidR="003637E8">
          <w:instrText>PAGE   \* MERGEFORMAT</w:instrText>
        </w:r>
        <w:r>
          <w:fldChar w:fldCharType="separate"/>
        </w:r>
        <w:r w:rsidR="00FF1CDB">
          <w:rPr>
            <w:noProof/>
          </w:rPr>
          <w:t>36</w:t>
        </w:r>
        <w:r>
          <w:fldChar w:fldCharType="end"/>
        </w:r>
      </w:p>
    </w:sdtContent>
  </w:sdt>
  <w:p w:rsidR="003637E8" w:rsidRDefault="003637E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E8" w:rsidRDefault="003637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14" w:rsidRDefault="00CB6D14" w:rsidP="00566352">
      <w:pPr>
        <w:spacing w:after="0" w:line="240" w:lineRule="auto"/>
      </w:pPr>
      <w:r>
        <w:separator/>
      </w:r>
    </w:p>
  </w:footnote>
  <w:footnote w:type="continuationSeparator" w:id="0">
    <w:p w:rsidR="00CB6D14" w:rsidRDefault="00CB6D14" w:rsidP="0056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E8" w:rsidRDefault="003637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E8" w:rsidRDefault="003637E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E8" w:rsidRDefault="003637E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4B9"/>
    <w:rsid w:val="00011A36"/>
    <w:rsid w:val="000913D9"/>
    <w:rsid w:val="000A23C2"/>
    <w:rsid w:val="001E3D76"/>
    <w:rsid w:val="002204F9"/>
    <w:rsid w:val="003040A2"/>
    <w:rsid w:val="003637E8"/>
    <w:rsid w:val="00394B5A"/>
    <w:rsid w:val="003D0B35"/>
    <w:rsid w:val="004162EC"/>
    <w:rsid w:val="0051105B"/>
    <w:rsid w:val="0051220D"/>
    <w:rsid w:val="005531A0"/>
    <w:rsid w:val="00566352"/>
    <w:rsid w:val="00571C46"/>
    <w:rsid w:val="00596DED"/>
    <w:rsid w:val="005F5523"/>
    <w:rsid w:val="00695499"/>
    <w:rsid w:val="00730623"/>
    <w:rsid w:val="008974B9"/>
    <w:rsid w:val="008A5B5B"/>
    <w:rsid w:val="00913BA4"/>
    <w:rsid w:val="00941DCF"/>
    <w:rsid w:val="00A523B2"/>
    <w:rsid w:val="00AB3333"/>
    <w:rsid w:val="00B03EB6"/>
    <w:rsid w:val="00BC45C3"/>
    <w:rsid w:val="00C85F61"/>
    <w:rsid w:val="00CB6D14"/>
    <w:rsid w:val="00DA65CC"/>
    <w:rsid w:val="00DE520A"/>
    <w:rsid w:val="00E47D45"/>
    <w:rsid w:val="00E546AC"/>
    <w:rsid w:val="00EB01BB"/>
    <w:rsid w:val="00F362AE"/>
    <w:rsid w:val="00FC0514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A4"/>
  </w:style>
  <w:style w:type="paragraph" w:styleId="1">
    <w:name w:val="heading 1"/>
    <w:basedOn w:val="a"/>
    <w:link w:val="10"/>
    <w:uiPriority w:val="9"/>
    <w:qFormat/>
    <w:rsid w:val="00897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7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74B9"/>
  </w:style>
  <w:style w:type="paragraph" w:styleId="a3">
    <w:name w:val="Title"/>
    <w:basedOn w:val="a"/>
    <w:link w:val="a4"/>
    <w:uiPriority w:val="10"/>
    <w:qFormat/>
    <w:rsid w:val="008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97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4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74B9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974B9"/>
  </w:style>
  <w:style w:type="paragraph" w:customStyle="1" w:styleId="12">
    <w:name w:val="1"/>
    <w:basedOn w:val="a"/>
    <w:rsid w:val="008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974B9"/>
  </w:style>
  <w:style w:type="character" w:customStyle="1" w:styleId="apple-converted-space">
    <w:name w:val="apple-converted-space"/>
    <w:basedOn w:val="a0"/>
    <w:rsid w:val="008974B9"/>
  </w:style>
  <w:style w:type="paragraph" w:customStyle="1" w:styleId="s33">
    <w:name w:val="s33"/>
    <w:basedOn w:val="a"/>
    <w:rsid w:val="008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974B9"/>
  </w:style>
  <w:style w:type="paragraph" w:styleId="a9">
    <w:name w:val="header"/>
    <w:basedOn w:val="a"/>
    <w:link w:val="aa"/>
    <w:uiPriority w:val="99"/>
    <w:unhideWhenUsed/>
    <w:rsid w:val="0056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6352"/>
  </w:style>
  <w:style w:type="paragraph" w:styleId="ab">
    <w:name w:val="footer"/>
    <w:basedOn w:val="a"/>
    <w:link w:val="ac"/>
    <w:uiPriority w:val="99"/>
    <w:unhideWhenUsed/>
    <w:rsid w:val="0056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6352"/>
  </w:style>
  <w:style w:type="table" w:styleId="ad">
    <w:name w:val="Table Grid"/>
    <w:basedOn w:val="a1"/>
    <w:uiPriority w:val="59"/>
    <w:rsid w:val="008A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7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7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74B9"/>
  </w:style>
  <w:style w:type="paragraph" w:styleId="a3">
    <w:name w:val="Title"/>
    <w:basedOn w:val="a"/>
    <w:link w:val="a4"/>
    <w:uiPriority w:val="10"/>
    <w:qFormat/>
    <w:rsid w:val="008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97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4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74B9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974B9"/>
  </w:style>
  <w:style w:type="paragraph" w:customStyle="1" w:styleId="12">
    <w:name w:val="1"/>
    <w:basedOn w:val="a"/>
    <w:rsid w:val="008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974B9"/>
  </w:style>
  <w:style w:type="character" w:customStyle="1" w:styleId="apple-converted-space">
    <w:name w:val="apple-converted-space"/>
    <w:basedOn w:val="a0"/>
    <w:rsid w:val="008974B9"/>
  </w:style>
  <w:style w:type="paragraph" w:customStyle="1" w:styleId="s33">
    <w:name w:val="s33"/>
    <w:basedOn w:val="a"/>
    <w:rsid w:val="008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974B9"/>
  </w:style>
  <w:style w:type="paragraph" w:styleId="a9">
    <w:name w:val="header"/>
    <w:basedOn w:val="a"/>
    <w:link w:val="aa"/>
    <w:uiPriority w:val="99"/>
    <w:unhideWhenUsed/>
    <w:rsid w:val="0056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6352"/>
  </w:style>
  <w:style w:type="paragraph" w:styleId="ab">
    <w:name w:val="footer"/>
    <w:basedOn w:val="a"/>
    <w:link w:val="ac"/>
    <w:uiPriority w:val="99"/>
    <w:unhideWhenUsed/>
    <w:rsid w:val="0056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6352"/>
  </w:style>
  <w:style w:type="table" w:styleId="ad">
    <w:name w:val="Table Grid"/>
    <w:basedOn w:val="a1"/>
    <w:uiPriority w:val="59"/>
    <w:rsid w:val="008A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6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9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2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11479</Words>
  <Characters>65433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DS1</cp:lastModifiedBy>
  <cp:revision>5</cp:revision>
  <cp:lastPrinted>2022-12-27T08:29:00Z</cp:lastPrinted>
  <dcterms:created xsi:type="dcterms:W3CDTF">2021-08-31T11:38:00Z</dcterms:created>
  <dcterms:modified xsi:type="dcterms:W3CDTF">2022-12-27T08:34:00Z</dcterms:modified>
</cp:coreProperties>
</file>