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91" w:rsidRPr="00735A91" w:rsidRDefault="00735A91" w:rsidP="00735A91">
      <w:pPr>
        <w:jc w:val="center"/>
        <w:rPr>
          <w:rStyle w:val="a4"/>
          <w:rFonts w:ascii="Times New Roman" w:hAnsi="Times New Roman" w:cs="Times New Roman"/>
          <w:b/>
          <w:i w:val="0"/>
          <w:sz w:val="36"/>
          <w:szCs w:val="36"/>
        </w:rPr>
      </w:pPr>
      <w:r w:rsidRPr="00735A91">
        <w:rPr>
          <w:rStyle w:val="a4"/>
          <w:rFonts w:ascii="Times New Roman" w:hAnsi="Times New Roman" w:cs="Times New Roman"/>
          <w:b/>
          <w:i w:val="0"/>
          <w:sz w:val="36"/>
          <w:szCs w:val="36"/>
        </w:rPr>
        <w:t xml:space="preserve">МДОУ </w:t>
      </w:r>
      <w:proofErr w:type="spellStart"/>
      <w:r w:rsidRPr="00735A91">
        <w:rPr>
          <w:rStyle w:val="a4"/>
          <w:rFonts w:ascii="Times New Roman" w:hAnsi="Times New Roman" w:cs="Times New Roman"/>
          <w:b/>
          <w:i w:val="0"/>
          <w:sz w:val="36"/>
          <w:szCs w:val="36"/>
        </w:rPr>
        <w:t>Нагорьевский</w:t>
      </w:r>
      <w:proofErr w:type="spellEnd"/>
      <w:r w:rsidRPr="00735A91">
        <w:rPr>
          <w:rStyle w:val="a4"/>
          <w:rFonts w:ascii="Times New Roman" w:hAnsi="Times New Roman" w:cs="Times New Roman"/>
          <w:b/>
          <w:i w:val="0"/>
          <w:sz w:val="36"/>
          <w:szCs w:val="36"/>
        </w:rPr>
        <w:t xml:space="preserve"> детский сад</w:t>
      </w:r>
    </w:p>
    <w:p w:rsidR="00735A91" w:rsidRPr="00735A91" w:rsidRDefault="00735A91" w:rsidP="00735A91">
      <w:pPr>
        <w:rPr>
          <w:rStyle w:val="a4"/>
          <w:rFonts w:ascii="Times New Roman" w:hAnsi="Times New Roman" w:cs="Times New Roman"/>
          <w:i w:val="0"/>
          <w:sz w:val="36"/>
          <w:szCs w:val="36"/>
        </w:rPr>
      </w:pPr>
    </w:p>
    <w:p w:rsidR="00735A91" w:rsidRDefault="00735A91" w:rsidP="00735A91">
      <w:pPr>
        <w:rPr>
          <w:rStyle w:val="a4"/>
          <w:rFonts w:ascii="Times New Roman" w:hAnsi="Times New Roman" w:cs="Times New Roman"/>
          <w:i w:val="0"/>
          <w:sz w:val="36"/>
          <w:szCs w:val="36"/>
        </w:rPr>
      </w:pPr>
    </w:p>
    <w:p w:rsidR="00735A91" w:rsidRDefault="00735A91" w:rsidP="00735A91">
      <w:pPr>
        <w:rPr>
          <w:rStyle w:val="a4"/>
          <w:rFonts w:ascii="Times New Roman" w:hAnsi="Times New Roman" w:cs="Times New Roman"/>
          <w:i w:val="0"/>
          <w:sz w:val="36"/>
          <w:szCs w:val="36"/>
        </w:rPr>
      </w:pPr>
    </w:p>
    <w:p w:rsidR="00735A91" w:rsidRPr="00735A91" w:rsidRDefault="00735A91" w:rsidP="00735A91">
      <w:pPr>
        <w:rPr>
          <w:rStyle w:val="a4"/>
          <w:rFonts w:ascii="Times New Roman" w:hAnsi="Times New Roman" w:cs="Times New Roman"/>
          <w:i w:val="0"/>
          <w:sz w:val="36"/>
          <w:szCs w:val="36"/>
        </w:rPr>
      </w:pPr>
    </w:p>
    <w:p w:rsidR="00735A91" w:rsidRPr="00735A91" w:rsidRDefault="00735A91" w:rsidP="00735A91">
      <w:pPr>
        <w:rPr>
          <w:rStyle w:val="a4"/>
          <w:rFonts w:ascii="Times New Roman" w:hAnsi="Times New Roman" w:cs="Times New Roman"/>
          <w:i w:val="0"/>
          <w:sz w:val="36"/>
          <w:szCs w:val="36"/>
        </w:rPr>
      </w:pPr>
    </w:p>
    <w:p w:rsidR="00735A91" w:rsidRPr="00735A91" w:rsidRDefault="00735A91" w:rsidP="00735A91">
      <w:pPr>
        <w:jc w:val="center"/>
        <w:rPr>
          <w:rStyle w:val="a4"/>
          <w:rFonts w:ascii="Times New Roman" w:hAnsi="Times New Roman" w:cs="Times New Roman"/>
          <w:b/>
          <w:i w:val="0"/>
          <w:sz w:val="36"/>
          <w:szCs w:val="36"/>
        </w:rPr>
      </w:pPr>
      <w:r w:rsidRPr="00735A91">
        <w:rPr>
          <w:rStyle w:val="a4"/>
          <w:rFonts w:ascii="Times New Roman" w:hAnsi="Times New Roman" w:cs="Times New Roman"/>
          <w:b/>
          <w:i w:val="0"/>
          <w:sz w:val="36"/>
          <w:szCs w:val="36"/>
        </w:rPr>
        <w:t>Консультация</w:t>
      </w:r>
    </w:p>
    <w:p w:rsidR="00735A91" w:rsidRPr="00735A91" w:rsidRDefault="00735A91" w:rsidP="00735A91">
      <w:pPr>
        <w:jc w:val="center"/>
        <w:rPr>
          <w:rStyle w:val="a4"/>
          <w:rFonts w:ascii="Times New Roman" w:hAnsi="Times New Roman" w:cs="Times New Roman"/>
          <w:b/>
          <w:i w:val="0"/>
          <w:sz w:val="36"/>
          <w:szCs w:val="36"/>
        </w:rPr>
      </w:pPr>
    </w:p>
    <w:p w:rsidR="00735A91" w:rsidRPr="00735A91" w:rsidRDefault="00735A91" w:rsidP="00735A91">
      <w:pPr>
        <w:jc w:val="center"/>
        <w:rPr>
          <w:rStyle w:val="a4"/>
          <w:rFonts w:ascii="Times New Roman" w:hAnsi="Times New Roman" w:cs="Times New Roman"/>
          <w:i w:val="0"/>
          <w:sz w:val="36"/>
          <w:szCs w:val="36"/>
        </w:rPr>
      </w:pPr>
    </w:p>
    <w:p w:rsidR="00735A91" w:rsidRPr="00735A91" w:rsidRDefault="00735A91" w:rsidP="00735A91">
      <w:pPr>
        <w:jc w:val="center"/>
        <w:rPr>
          <w:rStyle w:val="a4"/>
          <w:rFonts w:ascii="Times New Roman" w:hAnsi="Times New Roman" w:cs="Times New Roman"/>
          <w:i w:val="0"/>
          <w:sz w:val="36"/>
          <w:szCs w:val="36"/>
        </w:rPr>
      </w:pPr>
      <w:r w:rsidRPr="00735A91">
        <w:rPr>
          <w:rStyle w:val="a4"/>
          <w:rFonts w:ascii="Times New Roman" w:hAnsi="Times New Roman" w:cs="Times New Roman"/>
          <w:i w:val="0"/>
          <w:sz w:val="36"/>
          <w:szCs w:val="36"/>
        </w:rPr>
        <w:t>«Нравственно – патриотическое воспитание и формирование исторического сознания у дошкольников»</w:t>
      </w:r>
    </w:p>
    <w:p w:rsidR="00735A91" w:rsidRPr="00735A91" w:rsidRDefault="00735A91" w:rsidP="00735A91">
      <w:pPr>
        <w:rPr>
          <w:rStyle w:val="a4"/>
          <w:rFonts w:ascii="Times New Roman" w:hAnsi="Times New Roman" w:cs="Times New Roman"/>
          <w:b/>
          <w:i w:val="0"/>
          <w:sz w:val="36"/>
          <w:szCs w:val="36"/>
        </w:rPr>
      </w:pPr>
    </w:p>
    <w:p w:rsidR="00735A91" w:rsidRPr="00735A91" w:rsidRDefault="00735A91" w:rsidP="00735A91">
      <w:pPr>
        <w:rPr>
          <w:rStyle w:val="a4"/>
          <w:rFonts w:ascii="Times New Roman" w:hAnsi="Times New Roman" w:cs="Times New Roman"/>
          <w:b/>
          <w:i w:val="0"/>
          <w:sz w:val="36"/>
          <w:szCs w:val="36"/>
        </w:rPr>
      </w:pPr>
    </w:p>
    <w:p w:rsidR="00735A91" w:rsidRPr="00735A91" w:rsidRDefault="00735A91" w:rsidP="00735A91">
      <w:pPr>
        <w:rPr>
          <w:rStyle w:val="a4"/>
          <w:rFonts w:ascii="Times New Roman" w:hAnsi="Times New Roman" w:cs="Times New Roman"/>
          <w:b/>
          <w:i w:val="0"/>
          <w:sz w:val="36"/>
          <w:szCs w:val="36"/>
        </w:rPr>
      </w:pPr>
    </w:p>
    <w:p w:rsidR="00735A91" w:rsidRDefault="00735A91" w:rsidP="00735A91">
      <w:pPr>
        <w:rPr>
          <w:rStyle w:val="a4"/>
          <w:rFonts w:ascii="Times New Roman" w:hAnsi="Times New Roman" w:cs="Times New Roman"/>
          <w:i w:val="0"/>
          <w:sz w:val="28"/>
          <w:szCs w:val="28"/>
        </w:rPr>
      </w:pPr>
    </w:p>
    <w:p w:rsidR="00735A91" w:rsidRDefault="00735A91" w:rsidP="00735A91">
      <w:pPr>
        <w:rPr>
          <w:rStyle w:val="a4"/>
          <w:rFonts w:ascii="Times New Roman" w:hAnsi="Times New Roman" w:cs="Times New Roman"/>
          <w:i w:val="0"/>
          <w:sz w:val="28"/>
          <w:szCs w:val="28"/>
        </w:rPr>
      </w:pPr>
    </w:p>
    <w:p w:rsidR="00735A91" w:rsidRDefault="00735A91" w:rsidP="00735A91">
      <w:pPr>
        <w:rPr>
          <w:rStyle w:val="a4"/>
          <w:rFonts w:ascii="Times New Roman" w:hAnsi="Times New Roman" w:cs="Times New Roman"/>
          <w:i w:val="0"/>
          <w:sz w:val="28"/>
          <w:szCs w:val="28"/>
        </w:rPr>
      </w:pPr>
    </w:p>
    <w:p w:rsidR="00735A91" w:rsidRDefault="00735A91" w:rsidP="00735A91">
      <w:pPr>
        <w:rPr>
          <w:rStyle w:val="a4"/>
          <w:rFonts w:ascii="Times New Roman" w:hAnsi="Times New Roman" w:cs="Times New Roman"/>
          <w:i w:val="0"/>
          <w:sz w:val="28"/>
          <w:szCs w:val="28"/>
        </w:rPr>
      </w:pPr>
    </w:p>
    <w:p w:rsidR="00735A91" w:rsidRDefault="00735A91" w:rsidP="00735A91">
      <w:pPr>
        <w:rPr>
          <w:rStyle w:val="a4"/>
          <w:rFonts w:ascii="Times New Roman" w:hAnsi="Times New Roman" w:cs="Times New Roman"/>
          <w:i w:val="0"/>
          <w:sz w:val="28"/>
          <w:szCs w:val="28"/>
        </w:rPr>
      </w:pPr>
    </w:p>
    <w:p w:rsidR="00735A91" w:rsidRPr="00735A91" w:rsidRDefault="00735A91" w:rsidP="00735A91">
      <w:pPr>
        <w:rPr>
          <w:rStyle w:val="a4"/>
          <w:rFonts w:ascii="Times New Roman" w:hAnsi="Times New Roman" w:cs="Times New Roman"/>
          <w:i w:val="0"/>
          <w:sz w:val="28"/>
          <w:szCs w:val="28"/>
        </w:rPr>
      </w:pPr>
    </w:p>
    <w:p w:rsidR="00735A91" w:rsidRDefault="00735A91" w:rsidP="00735A91">
      <w:pPr>
        <w:rPr>
          <w:rStyle w:val="a4"/>
          <w:rFonts w:ascii="Times New Roman" w:hAnsi="Times New Roman" w:cs="Times New Roman"/>
          <w:i w:val="0"/>
          <w:sz w:val="28"/>
          <w:szCs w:val="28"/>
        </w:rPr>
      </w:pPr>
      <w:r>
        <w:rPr>
          <w:rStyle w:val="a4"/>
          <w:rFonts w:ascii="Times New Roman" w:hAnsi="Times New Roman" w:cs="Times New Roman"/>
          <w:sz w:val="28"/>
          <w:szCs w:val="28"/>
        </w:rPr>
        <w:t xml:space="preserve">                                                                                    </w:t>
      </w:r>
      <w:r>
        <w:rPr>
          <w:rStyle w:val="a4"/>
          <w:rFonts w:ascii="Times New Roman" w:hAnsi="Times New Roman" w:cs="Times New Roman"/>
          <w:i w:val="0"/>
          <w:sz w:val="28"/>
          <w:szCs w:val="28"/>
        </w:rPr>
        <w:t>Воспитатель:</w:t>
      </w:r>
    </w:p>
    <w:p w:rsidR="00735A91" w:rsidRDefault="0051043E" w:rsidP="00735A91">
      <w:pPr>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Соколова Е.А.</w:t>
      </w:r>
    </w:p>
    <w:p w:rsidR="00735A91" w:rsidRPr="00735A91" w:rsidRDefault="00735A91" w:rsidP="00735A91">
      <w:pPr>
        <w:jc w:val="center"/>
        <w:rPr>
          <w:rStyle w:val="a4"/>
          <w:rFonts w:ascii="Times New Roman" w:hAnsi="Times New Roman" w:cs="Times New Roman"/>
          <w:i w:val="0"/>
          <w:sz w:val="28"/>
          <w:szCs w:val="28"/>
        </w:rPr>
      </w:pPr>
      <w:r>
        <w:rPr>
          <w:rStyle w:val="a4"/>
          <w:rFonts w:ascii="Times New Roman" w:hAnsi="Times New Roman" w:cs="Times New Roman"/>
          <w:i w:val="0"/>
          <w:sz w:val="28"/>
          <w:szCs w:val="28"/>
        </w:rPr>
        <w:t>2016г.</w:t>
      </w:r>
    </w:p>
    <w:p w:rsidR="00351DC8" w:rsidRPr="00735A91" w:rsidRDefault="00351DC8" w:rsidP="00735A91">
      <w:pPr>
        <w:rPr>
          <w:rFonts w:ascii="Times New Roman" w:hAnsi="Times New Roman" w:cs="Times New Roman"/>
          <w:sz w:val="28"/>
          <w:szCs w:val="28"/>
        </w:rPr>
      </w:pPr>
      <w:r w:rsidRPr="00735A91">
        <w:rPr>
          <w:rStyle w:val="a4"/>
          <w:rFonts w:ascii="Times New Roman" w:hAnsi="Times New Roman" w:cs="Times New Roman"/>
          <w:sz w:val="28"/>
          <w:szCs w:val="28"/>
        </w:rPr>
        <w:lastRenderedPageBreak/>
        <w:t>Правильное воспитание – это наша счастливая старость,</w:t>
      </w:r>
      <w:r w:rsidRPr="00735A91">
        <w:rPr>
          <w:rFonts w:ascii="Times New Roman" w:hAnsi="Times New Roman" w:cs="Times New Roman"/>
          <w:i/>
          <w:iCs/>
          <w:sz w:val="28"/>
          <w:szCs w:val="28"/>
        </w:rPr>
        <w:br/>
      </w:r>
      <w:r w:rsidRPr="00735A91">
        <w:rPr>
          <w:rStyle w:val="a4"/>
          <w:rFonts w:ascii="Times New Roman" w:hAnsi="Times New Roman" w:cs="Times New Roman"/>
          <w:sz w:val="28"/>
          <w:szCs w:val="28"/>
        </w:rPr>
        <w:t>плохое воспитание – это наше будущее горе, это наши слезы,</w:t>
      </w:r>
      <w:r w:rsidRPr="00735A91">
        <w:rPr>
          <w:rStyle w:val="apple-converted-space"/>
          <w:rFonts w:ascii="Times New Roman" w:hAnsi="Times New Roman" w:cs="Times New Roman"/>
          <w:i/>
          <w:iCs/>
          <w:sz w:val="28"/>
          <w:szCs w:val="28"/>
        </w:rPr>
        <w:t> </w:t>
      </w:r>
      <w:r w:rsidRPr="00735A91">
        <w:rPr>
          <w:rFonts w:ascii="Times New Roman" w:hAnsi="Times New Roman" w:cs="Times New Roman"/>
          <w:i/>
          <w:iCs/>
          <w:sz w:val="28"/>
          <w:szCs w:val="28"/>
        </w:rPr>
        <w:br/>
      </w:r>
      <w:r w:rsidRPr="00735A91">
        <w:rPr>
          <w:rStyle w:val="a4"/>
          <w:rFonts w:ascii="Times New Roman" w:hAnsi="Times New Roman" w:cs="Times New Roman"/>
          <w:sz w:val="28"/>
          <w:szCs w:val="28"/>
        </w:rPr>
        <w:t>это наша вина перед другими людьми, перед всей страной.</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А.С.МАКАРЕНКО</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Нравственно - патриотическое воспитание детей является одной из основных задач дошкольного образовательного учреждения.</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Нравственно-патриотическое воспитание ребёнка – сложный педагогический процесс. В основе его лежит развитие нравственных чувств.</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Чувство Родины…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Важно приобщать ребёнка к культуре своего народа, поскольку обращение к отеческому наследию воспитывает уважение, гордость за землю, на которой живёшь.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У каждого народа свои сказки, и все они передают от поколения к поколению нравственные основные ценности: добро, дружбу, взаимопомощь, трудолюбие. “Это – первые и блестящие попытки русской народной педагогики, - писал К.Д.Ушинский, - и я не думаю, чтобы кто-нибудь был в состоянии состязаться в этом случае с педагогическим гением народа”. Не случайно К.Д.Ушинский подчеркивал, что “…воспитание, если оно не хочет быть бессильным, должно быть народным”. Он ввёл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Таким образом, произведения устного народного творчества не только формируют любовь к традициям своего народа, но и способствуют развитию личности в духе патриотизма.</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lastRenderedPageBreak/>
        <w:t>Немалое значение для воспитания у детей интереса и любви к родному краю имеет ближайшее окружение. Постепенно ребёнок знакомится с детским садом, своей улицей, городом, а затем и страной, её столицей и символами.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u w:val="single"/>
        </w:rPr>
        <w:t>Задача педагога</w:t>
      </w:r>
      <w:r w:rsidRPr="00735A91">
        <w:rPr>
          <w:rStyle w:val="apple-converted-space"/>
          <w:rFonts w:ascii="Times New Roman" w:hAnsi="Times New Roman" w:cs="Times New Roman"/>
          <w:sz w:val="28"/>
          <w:szCs w:val="28"/>
          <w:u w:val="single"/>
        </w:rPr>
        <w:t> </w:t>
      </w:r>
      <w:r w:rsidRPr="00735A91">
        <w:rPr>
          <w:rFonts w:ascii="Times New Roman" w:hAnsi="Times New Roman" w:cs="Times New Roman"/>
          <w:sz w:val="28"/>
          <w:szCs w:val="28"/>
        </w:rPr>
        <w:t>– отобрать из массы впечатлений, получаемых ребёнком, наиболее доступные ему: природа и мир животных дома (детского сада, родного края); труд людей, традиции, общественные события и т.д. Причём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xml:space="preserve">Любой край, область, даже небольшая деревня </w:t>
      </w:r>
      <w:proofErr w:type="gramStart"/>
      <w:r w:rsidRPr="00735A91">
        <w:rPr>
          <w:rFonts w:ascii="Times New Roman" w:hAnsi="Times New Roman" w:cs="Times New Roman"/>
          <w:sz w:val="28"/>
          <w:szCs w:val="28"/>
        </w:rPr>
        <w:t>неповторимы</w:t>
      </w:r>
      <w:proofErr w:type="gramEnd"/>
      <w:r w:rsidRPr="00735A91">
        <w:rPr>
          <w:rFonts w:ascii="Times New Roman" w:hAnsi="Times New Roman" w:cs="Times New Roman"/>
          <w:sz w:val="28"/>
          <w:szCs w:val="28"/>
        </w:rPr>
        <w:t>. В каждом месте своя природа, свои традиции и свой быт. Отбор соответствующего материала позволяет сформировать у дошкольников представление о том, чем славен родной край.</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Родной город</w:t>
      </w:r>
      <w:proofErr w:type="gramStart"/>
      <w:r w:rsidRPr="00735A91">
        <w:rPr>
          <w:rFonts w:ascii="Times New Roman" w:hAnsi="Times New Roman" w:cs="Times New Roman"/>
          <w:sz w:val="28"/>
          <w:szCs w:val="28"/>
        </w:rPr>
        <w:t>… Н</w:t>
      </w:r>
      <w:proofErr w:type="gramEnd"/>
      <w:r w:rsidRPr="00735A91">
        <w:rPr>
          <w:rFonts w:ascii="Times New Roman" w:hAnsi="Times New Roman" w:cs="Times New Roman"/>
          <w:sz w:val="28"/>
          <w:szCs w:val="28"/>
        </w:rPr>
        <w:t>адо показать ребёнку, что родной город славен своей историей, традициями, достопримечательностями, памятниками, лучшими людьми</w:t>
      </w:r>
      <w:r w:rsidRPr="00735A91">
        <w:rPr>
          <w:rFonts w:ascii="Times New Roman" w:hAnsi="Times New Roman" w:cs="Times New Roman"/>
          <w:i/>
          <w:iCs/>
          <w:sz w:val="28"/>
          <w:szCs w:val="28"/>
        </w:rPr>
        <w:t>.</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живёт. Для этого необходимы экскурсии по городу, на природу, наблюдения за трудом взрослых, где каждый ребёнок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xml:space="preserve">В нравственно – патриотическом воспитании огромное значение имеет пример взрослых, в особенности же близких людей. На конкретных фактах из жизни старших членов семьи необходимо привить детям такие важные понятия, как “долг перед Родиной”, “любовь к Отечеству”, “трудовой подвиг” и т.д. Важно подвести ребёнка к пониманию, что мы победили потому, что любим свою Отчизну. Родина чтит своих героев, отдавших </w:t>
      </w:r>
      <w:r w:rsidRPr="00735A91">
        <w:rPr>
          <w:rFonts w:ascii="Times New Roman" w:hAnsi="Times New Roman" w:cs="Times New Roman"/>
          <w:sz w:val="28"/>
          <w:szCs w:val="28"/>
        </w:rPr>
        <w:lastRenderedPageBreak/>
        <w:t>жизнь за счастье людей. Их имена увековечены в названиях городов, улиц, площадей, в их честь воздвигнуты памятники.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Однако следует подчеркнуть, что предложенная система нравственно – патриотического воспитания может видоизменяться в зависимости от конкретных условий.</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 – патриотических чувств.</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Например, воспитывая у детей любовь к своему городу, необходимо подвести к пониманию, что их город – частица Родины, поскольку во всех местах, больших и маленьких, есть много общего:</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повсюду люди трудятся для всех;</w:t>
      </w:r>
      <w:r w:rsidRPr="00735A91">
        <w:rPr>
          <w:rFonts w:ascii="Times New Roman" w:hAnsi="Times New Roman" w:cs="Times New Roman"/>
          <w:sz w:val="28"/>
          <w:szCs w:val="28"/>
        </w:rPr>
        <w:br/>
        <w:t>- везде соблюдаются традиции: Родина помнит героев, защитивших её от врагов;</w:t>
      </w:r>
      <w:r w:rsidRPr="00735A91">
        <w:rPr>
          <w:rFonts w:ascii="Times New Roman" w:hAnsi="Times New Roman" w:cs="Times New Roman"/>
          <w:sz w:val="28"/>
          <w:szCs w:val="28"/>
        </w:rPr>
        <w:br/>
        <w:t>- повсюду живут люди разных национальностей, совместно трудятся и помогают друг другу;</w:t>
      </w:r>
      <w:r w:rsidRPr="00735A91">
        <w:rPr>
          <w:rFonts w:ascii="Times New Roman" w:hAnsi="Times New Roman" w:cs="Times New Roman"/>
          <w:sz w:val="28"/>
          <w:szCs w:val="28"/>
        </w:rPr>
        <w:br/>
        <w:t>- люди берегут и охраняют природу;</w:t>
      </w:r>
      <w:r w:rsidRPr="00735A91">
        <w:rPr>
          <w:rFonts w:ascii="Times New Roman" w:hAnsi="Times New Roman" w:cs="Times New Roman"/>
          <w:sz w:val="28"/>
          <w:szCs w:val="28"/>
        </w:rPr>
        <w:br/>
        <w:t>- есть общие национальные и общественные праздники и т.д.</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xml:space="preserve">Безусловно, гуманное отношение к людям разных национальностей создаётся у ребёнка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w:t>
      </w:r>
      <w:r w:rsidRPr="00735A91">
        <w:rPr>
          <w:rFonts w:ascii="Times New Roman" w:hAnsi="Times New Roman" w:cs="Times New Roman"/>
          <w:sz w:val="28"/>
          <w:szCs w:val="28"/>
        </w:rPr>
        <w:lastRenderedPageBreak/>
        <w:t>саду поддержать и направить интерес ребёнка к людям других национальностей, рассказать, где территориально живёт данный народ, о своеобразии природы и климатических условий, от которых зависит его быт, характер труда и т.д.</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К концу дошкольного периода ребёнок должен знать: нашу страну населяют люди разных национальностей; у каждого народа есть свой язык, обычаи и традиции, искусство и архитектура; каждый народ талантлив и богат умельцами, музыкантами, художниками и т.д.</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“позитивный центризм” (отбор знаний, наиболее актуальных для ребёнка данного возраста);</w:t>
      </w:r>
      <w:r w:rsidRPr="00735A91">
        <w:rPr>
          <w:rFonts w:ascii="Times New Roman" w:hAnsi="Times New Roman" w:cs="Times New Roman"/>
          <w:sz w:val="28"/>
          <w:szCs w:val="28"/>
        </w:rPr>
        <w:br/>
        <w:t>- непрерывность и преемственность педагогического процесса;</w:t>
      </w:r>
      <w:r w:rsidRPr="00735A91">
        <w:rPr>
          <w:rFonts w:ascii="Times New Roman" w:hAnsi="Times New Roman" w:cs="Times New Roman"/>
          <w:sz w:val="28"/>
          <w:szCs w:val="28"/>
        </w:rPr>
        <w:br/>
        <w:t>- дифференцированный подход к каждому ребёнку, максимальный учёт его психологических особенностей, возможностей и интересов;</w:t>
      </w:r>
      <w:r w:rsidRPr="00735A91">
        <w:rPr>
          <w:rFonts w:ascii="Times New Roman" w:hAnsi="Times New Roman" w:cs="Times New Roman"/>
          <w:sz w:val="28"/>
          <w:szCs w:val="28"/>
        </w:rPr>
        <w:br/>
        <w:t>- рациональное сочетание разных видов деятельности, адекватный возрасту баланс интеллектуальных, эмоциональных и двигательных нагрузок;</w:t>
      </w:r>
      <w:r w:rsidRPr="00735A91">
        <w:rPr>
          <w:rFonts w:ascii="Times New Roman" w:hAnsi="Times New Roman" w:cs="Times New Roman"/>
          <w:sz w:val="28"/>
          <w:szCs w:val="28"/>
        </w:rPr>
        <w:br/>
        <w:t xml:space="preserve">- </w:t>
      </w:r>
      <w:proofErr w:type="spellStart"/>
      <w:r w:rsidRPr="00735A91">
        <w:rPr>
          <w:rFonts w:ascii="Times New Roman" w:hAnsi="Times New Roman" w:cs="Times New Roman"/>
          <w:sz w:val="28"/>
          <w:szCs w:val="28"/>
        </w:rPr>
        <w:t>деятельностный</w:t>
      </w:r>
      <w:proofErr w:type="spellEnd"/>
      <w:r w:rsidRPr="00735A91">
        <w:rPr>
          <w:rFonts w:ascii="Times New Roman" w:hAnsi="Times New Roman" w:cs="Times New Roman"/>
          <w:sz w:val="28"/>
          <w:szCs w:val="28"/>
        </w:rPr>
        <w:t xml:space="preserve"> подход;</w:t>
      </w:r>
      <w:r w:rsidRPr="00735A91">
        <w:rPr>
          <w:rFonts w:ascii="Times New Roman" w:hAnsi="Times New Roman" w:cs="Times New Roman"/>
          <w:sz w:val="28"/>
          <w:szCs w:val="28"/>
        </w:rPr>
        <w:br/>
      </w:r>
      <w:r w:rsidRPr="00735A91">
        <w:rPr>
          <w:rFonts w:ascii="Times New Roman" w:hAnsi="Times New Roman" w:cs="Times New Roman"/>
          <w:i/>
          <w:iCs/>
          <w:sz w:val="28"/>
          <w:szCs w:val="28"/>
        </w:rPr>
        <w:t>-</w:t>
      </w:r>
      <w:r w:rsidRPr="00735A91">
        <w:rPr>
          <w:rStyle w:val="apple-converted-space"/>
          <w:rFonts w:ascii="Times New Roman" w:hAnsi="Times New Roman" w:cs="Times New Roman"/>
          <w:i/>
          <w:iCs/>
          <w:sz w:val="28"/>
          <w:szCs w:val="28"/>
        </w:rPr>
        <w:t> </w:t>
      </w:r>
      <w:r w:rsidRPr="00735A91">
        <w:rPr>
          <w:rFonts w:ascii="Times New Roman" w:hAnsi="Times New Roman" w:cs="Times New Roman"/>
          <w:sz w:val="28"/>
          <w:szCs w:val="28"/>
        </w:rPr>
        <w:t>развивающий характер обучения, основанный на детской активности.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Работа по каждой теме должна включать занятия, игры, экскурсии, нерегламентированную деятельность детей, по некоторым темам – праздники.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Причём темы повторяются в каждой группе. Изменяются только содержание, объём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обеспечивая тем самым связь с общественными событиями.</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приёмы сравнения, вопросы, индивидуальные задания. Нужно приучать детей самостоятельно анализировать </w:t>
      </w:r>
      <w:proofErr w:type="gramStart"/>
      <w:r w:rsidRPr="00735A91">
        <w:rPr>
          <w:rFonts w:ascii="Times New Roman" w:hAnsi="Times New Roman" w:cs="Times New Roman"/>
          <w:sz w:val="28"/>
          <w:szCs w:val="28"/>
        </w:rPr>
        <w:t>увиденное</w:t>
      </w:r>
      <w:proofErr w:type="gramEnd"/>
      <w:r w:rsidRPr="00735A91">
        <w:rPr>
          <w:rFonts w:ascii="Times New Roman" w:hAnsi="Times New Roman" w:cs="Times New Roman"/>
          <w:sz w:val="28"/>
          <w:szCs w:val="28"/>
        </w:rPr>
        <w:t>, делать обобщения, выводы. Можно предложить найти ответ в иллюстрациях, спросить у родителей и т.д.</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lastRenderedPageBreak/>
        <w:t xml:space="preserve">Следует подчеркнуть, что для ребёнка дошкольного возраста </w:t>
      </w:r>
      <w:proofErr w:type="gramStart"/>
      <w:r w:rsidRPr="00735A91">
        <w:rPr>
          <w:rFonts w:ascii="Times New Roman" w:hAnsi="Times New Roman" w:cs="Times New Roman"/>
          <w:sz w:val="28"/>
          <w:szCs w:val="28"/>
        </w:rPr>
        <w:t>характерны</w:t>
      </w:r>
      <w:proofErr w:type="gramEnd"/>
      <w:r w:rsidRPr="00735A91">
        <w:rPr>
          <w:rFonts w:ascii="Times New Roman" w:hAnsi="Times New Roman" w:cs="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735A91">
        <w:rPr>
          <w:rFonts w:ascii="Times New Roman" w:hAnsi="Times New Roman" w:cs="Times New Roman"/>
          <w:sz w:val="28"/>
          <w:szCs w:val="28"/>
        </w:rPr>
        <w:t>изодеятельностью</w:t>
      </w:r>
      <w:proofErr w:type="spellEnd"/>
      <w:r w:rsidRPr="00735A91">
        <w:rPr>
          <w:rFonts w:ascii="Times New Roman" w:hAnsi="Times New Roman" w:cs="Times New Roman"/>
          <w:sz w:val="28"/>
          <w:szCs w:val="28"/>
        </w:rPr>
        <w:t>.</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Учёт возрастных особенностей детей требует широкого применения игровых приёмов,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Таким образом, каждая тема должна подкрепляться различными играми, продуктивными видами деятельности. Итоги работы над темой, объединяющей знания детей, могут быть представлены во время общих праздников, семейных развлечений.</w:t>
      </w:r>
    </w:p>
    <w:p w:rsidR="00351DC8"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 – образное мышление. Поэтому необходимо использовать не только художественную литературу, иллюстрации, но и “живые” наглядные предметы и материалы.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ребёнка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w:t>
      </w:r>
    </w:p>
    <w:p w:rsidR="000C64BE" w:rsidRPr="00735A91" w:rsidRDefault="00351DC8" w:rsidP="00735A91">
      <w:pPr>
        <w:rPr>
          <w:rFonts w:ascii="Times New Roman" w:hAnsi="Times New Roman" w:cs="Times New Roman"/>
          <w:sz w:val="28"/>
          <w:szCs w:val="28"/>
        </w:rPr>
      </w:pPr>
      <w:r w:rsidRPr="00735A91">
        <w:rPr>
          <w:rFonts w:ascii="Times New Roman" w:hAnsi="Times New Roman" w:cs="Times New Roman"/>
          <w:sz w:val="28"/>
          <w:szCs w:val="28"/>
        </w:rPr>
        <w:t>Не менее важным условием нравственно – патриотического воспитания детей является тесная взаимосвязь с родителями. Прикосновение к истории своей семьи вызывает у ребёнка сильные эмоции, заставляет сопереживать, внимательно относиться к памяти прошлого, к своим историческим корням.</w:t>
      </w:r>
      <w:r w:rsidR="000C64BE" w:rsidRPr="00735A91">
        <w:rPr>
          <w:rFonts w:ascii="Times New Roman" w:hAnsi="Times New Roman" w:cs="Times New Roman"/>
          <w:sz w:val="28"/>
          <w:szCs w:val="28"/>
        </w:rPr>
        <w:t xml:space="preserve">             Патриотическое воспитание, интерес к духовному началу нашей жизни начинается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lastRenderedPageBreak/>
        <w:t xml:space="preserve">              Сегодня страна переживает сложный этап своего развития. Появилась необыкновенная легкость и безответственность в супружеских отношениях, а трагедия распада семьи часто стала восприниматься как обыденная практика. Страдают при этом, к глубокому сожалению, дети, одинаково любящие и маму и папу.</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 Любовь между детьми и родителями дана самой природой, любовь и взаимоуважение между родственниками – результат совместных усилий. В семье нет двух миров – взрослого и детского, есть один мир – семьи.</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Любое нарушение связи между поколениями расшатывает семейные устои, негативно сказывается на нравственной атмосфере. Когда представители старшего и среднего поколений невнимательны, недоброжелательны друг к другу, ребенок испытывает дискомфорт от такого поведения взрослых. Если же при общении друг с другом все поколении семьи проявляют такт, мудрость, не повышают тона, считаются с желаниями и мнениями других членов семьи, сообща переживают и горе и радость, рождается настоящая семейная сплоченность.</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Продолжая тему важности благоприятной атмосферы в семье, мы пытаемся донести до взрослых, что детям нужны не только еда  и яркие игрушки, но и ласковая мама, и заботливый папа. Детям нужна любящая дружная семья. Для этого необходимо помочь взрослым понять, как сохранить семью и как сделать, чтобы все члены семьи доверяли друг другу, </w:t>
      </w:r>
      <w:r w:rsidRPr="00735A91">
        <w:rPr>
          <w:rFonts w:ascii="Times New Roman" w:hAnsi="Times New Roman" w:cs="Times New Roman"/>
          <w:sz w:val="28"/>
          <w:szCs w:val="28"/>
        </w:rPr>
        <w:lastRenderedPageBreak/>
        <w:t>оберегали друг друга. В работе с детьми следует больше внимания уделять играм детей в «семью», которые воспитывают в них чувство родительской ответственности.</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Игра в «семью» - самая любимая детская игра. Она уместна и для обычного домашнего вечера, и для веселого времяпрепровождения с гостями. В «семью» можно играть по-разному. Все зависит от настроения и фантазии. Кроме того, дети могут выбрать не только «настоящую» семью, но и «кукольную», «звериную».</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roofErr w:type="gramStart"/>
      <w:r w:rsidRPr="00735A91">
        <w:rPr>
          <w:rFonts w:ascii="Times New Roman" w:hAnsi="Times New Roman" w:cs="Times New Roman"/>
          <w:sz w:val="28"/>
          <w:szCs w:val="28"/>
        </w:rPr>
        <w:t xml:space="preserve"> .</w:t>
      </w:r>
      <w:proofErr w:type="gramEnd"/>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 Как показывает практика, и подтверждают педагогические исследования, родители признают приоритет дошкольного учреждения в решении воспитательно-образовательных задач, но не считают нужным участвовать в педагогическом процессе.</w:t>
      </w:r>
    </w:p>
    <w:p w:rsidR="000C64BE" w:rsidRPr="00735A91" w:rsidRDefault="000C64BE" w:rsidP="00735A91">
      <w:pPr>
        <w:rPr>
          <w:rFonts w:ascii="Times New Roman" w:hAnsi="Times New Roman" w:cs="Times New Roman"/>
          <w:sz w:val="28"/>
          <w:szCs w:val="28"/>
        </w:rPr>
      </w:pPr>
      <w:r w:rsidRPr="00735A91">
        <w:rPr>
          <w:rFonts w:ascii="Times New Roman" w:hAnsi="Times New Roman" w:cs="Times New Roman"/>
          <w:sz w:val="28"/>
          <w:szCs w:val="28"/>
        </w:rPr>
        <w:t xml:space="preserve">            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 Именно в семье возникает интерес к культуре, языку, истории своего народа, государства, к его традициям и обычаям, начинает формироваться личность.</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sz w:val="28"/>
          <w:szCs w:val="28"/>
          <w:shd w:val="clear" w:color="auto" w:fill="FFFFFF"/>
        </w:rPr>
        <w:t xml:space="preserve">           Нравственное воспитание определяется с помощью определенных средств, среди которых необходимо указать: художественные средства; природу; собственную деятельность детей; общение; окружающую обстановку.</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b/>
          <w:sz w:val="28"/>
          <w:szCs w:val="28"/>
          <w:shd w:val="clear" w:color="auto" w:fill="FFFFFF"/>
        </w:rPr>
        <w:lastRenderedPageBreak/>
        <w:t> 1.</w:t>
      </w:r>
      <w:r w:rsidRPr="00735A91">
        <w:rPr>
          <w:rFonts w:ascii="Times New Roman" w:hAnsi="Times New Roman" w:cs="Times New Roman"/>
          <w:sz w:val="28"/>
          <w:szCs w:val="28"/>
          <w:shd w:val="clear" w:color="auto" w:fill="FFFFFF"/>
        </w:rPr>
        <w:t xml:space="preserve"> Группа художественных средств: художественная литература, изобразительное искусство, музыка, кино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b/>
          <w:sz w:val="28"/>
          <w:szCs w:val="28"/>
          <w:shd w:val="clear" w:color="auto" w:fill="FFFFFF"/>
        </w:rPr>
        <w:t> 2.</w:t>
      </w:r>
      <w:r w:rsidRPr="00735A91">
        <w:rPr>
          <w:rFonts w:ascii="Times New Roman" w:hAnsi="Times New Roman" w:cs="Times New Roman"/>
          <w:sz w:val="28"/>
          <w:szCs w:val="28"/>
          <w:shd w:val="clear" w:color="auto" w:fill="FFFFFF"/>
        </w:rPr>
        <w:t xml:space="preserve"> Средством нравственного воспитания дошкольников является природа. 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 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В нашем детском саду это достигается разными средствами, в том числе и средствами музыкального искусства. Через восприятие музыкальных образов, вызывающих у детей разнообразные эмоциональные переживания, чувства радости, грусти, нежности, доброты, я воспитываю такое же отношение и к образам реальной природы.</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sz w:val="28"/>
          <w:szCs w:val="28"/>
          <w:shd w:val="clear" w:color="auto" w:fill="FFFFFF"/>
        </w:rPr>
        <w:t> </w:t>
      </w:r>
      <w:r w:rsidRPr="00735A91">
        <w:rPr>
          <w:rFonts w:ascii="Times New Roman" w:hAnsi="Times New Roman" w:cs="Times New Roman"/>
          <w:b/>
          <w:sz w:val="28"/>
          <w:szCs w:val="28"/>
          <w:shd w:val="clear" w:color="auto" w:fill="FFFFFF"/>
        </w:rPr>
        <w:t>3.</w:t>
      </w:r>
      <w:r w:rsidRPr="00735A91">
        <w:rPr>
          <w:rFonts w:ascii="Times New Roman" w:hAnsi="Times New Roman" w:cs="Times New Roman"/>
          <w:sz w:val="28"/>
          <w:szCs w:val="28"/>
          <w:shd w:val="clear" w:color="auto" w:fill="FFFFFF"/>
        </w:rPr>
        <w:t xml:space="preserve"> Средством нравственного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 Особое место в этой группе средств отводится общению. Оно, как средство нравственного воспитания, лучше всего выполняет задачи корректировки представлений о морали и воспитании чувств и отношений.</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b/>
          <w:sz w:val="28"/>
          <w:szCs w:val="28"/>
          <w:shd w:val="clear" w:color="auto" w:fill="FFFFFF"/>
        </w:rPr>
        <w:t> 4.</w:t>
      </w:r>
      <w:r w:rsidRPr="00735A91">
        <w:rPr>
          <w:rFonts w:ascii="Times New Roman" w:hAnsi="Times New Roman" w:cs="Times New Roman"/>
          <w:sz w:val="28"/>
          <w:szCs w:val="28"/>
          <w:shd w:val="clear" w:color="auto" w:fill="FFFFFF"/>
        </w:rPr>
        <w:t xml:space="preserve"> Средством нравственного воспитания может быть вся та атмосфера, в которой живет ребенок, атмосфера может быть пропитана доброжелательностью, любовью, гуманностью или, напротив, жестокостью, безнравственностью. Окружающая ребенка обстановка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p>
    <w:p w:rsidR="00735A91" w:rsidRPr="00735A91" w:rsidRDefault="00735A91" w:rsidP="00735A91">
      <w:pPr>
        <w:rPr>
          <w:rFonts w:ascii="Times New Roman" w:hAnsi="Times New Roman" w:cs="Times New Roman"/>
          <w:sz w:val="28"/>
          <w:szCs w:val="28"/>
          <w:shd w:val="clear" w:color="auto" w:fill="FFFFFF"/>
        </w:rPr>
      </w:pPr>
      <w:r w:rsidRPr="00735A91">
        <w:rPr>
          <w:rFonts w:ascii="Times New Roman" w:hAnsi="Times New Roman" w:cs="Times New Roman"/>
          <w:sz w:val="28"/>
          <w:szCs w:val="28"/>
          <w:shd w:val="clear" w:color="auto" w:fill="FFFFFF"/>
        </w:rPr>
        <w:lastRenderedPageBreak/>
        <w:t xml:space="preserve">           Выбор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735A91" w:rsidRPr="00735A91" w:rsidRDefault="00735A91" w:rsidP="00735A91">
      <w:pPr>
        <w:rPr>
          <w:rFonts w:ascii="Times New Roman" w:hAnsi="Times New Roman" w:cs="Times New Roman"/>
          <w:sz w:val="28"/>
          <w:szCs w:val="28"/>
        </w:rPr>
      </w:pPr>
    </w:p>
    <w:p w:rsidR="00735A91" w:rsidRPr="00735A91" w:rsidRDefault="00735A91" w:rsidP="00735A91">
      <w:pPr>
        <w:rPr>
          <w:rFonts w:ascii="Times New Roman" w:hAnsi="Times New Roman" w:cs="Times New Roman"/>
          <w:sz w:val="28"/>
          <w:szCs w:val="28"/>
        </w:rPr>
      </w:pPr>
    </w:p>
    <w:p w:rsidR="00735A91" w:rsidRPr="00735A91" w:rsidRDefault="00735A91" w:rsidP="00735A91">
      <w:pPr>
        <w:rPr>
          <w:rFonts w:ascii="Times New Roman" w:hAnsi="Times New Roman" w:cs="Times New Roman"/>
          <w:sz w:val="28"/>
          <w:szCs w:val="28"/>
        </w:rPr>
      </w:pPr>
    </w:p>
    <w:p w:rsidR="000C64BE" w:rsidRPr="00735A91" w:rsidRDefault="000C64BE" w:rsidP="00735A91">
      <w:pPr>
        <w:rPr>
          <w:rFonts w:ascii="Times New Roman" w:hAnsi="Times New Roman" w:cs="Times New Roman"/>
          <w:sz w:val="28"/>
          <w:szCs w:val="28"/>
        </w:rPr>
      </w:pPr>
    </w:p>
    <w:p w:rsidR="00351DC8" w:rsidRPr="00735A91" w:rsidRDefault="00351DC8" w:rsidP="00735A91">
      <w:pPr>
        <w:rPr>
          <w:rFonts w:ascii="Times New Roman" w:hAnsi="Times New Roman" w:cs="Times New Roman"/>
          <w:sz w:val="28"/>
          <w:szCs w:val="28"/>
        </w:rPr>
      </w:pPr>
    </w:p>
    <w:p w:rsidR="00351DC8" w:rsidRPr="00735A91" w:rsidRDefault="00351DC8" w:rsidP="00735A91">
      <w:pPr>
        <w:rPr>
          <w:rFonts w:ascii="Times New Roman" w:hAnsi="Times New Roman" w:cs="Times New Roman"/>
          <w:sz w:val="28"/>
          <w:szCs w:val="28"/>
        </w:rPr>
      </w:pPr>
    </w:p>
    <w:p w:rsidR="00351DC8" w:rsidRPr="00735A91" w:rsidRDefault="00351DC8" w:rsidP="00735A91">
      <w:pPr>
        <w:rPr>
          <w:rFonts w:ascii="Times New Roman" w:hAnsi="Times New Roman" w:cs="Times New Roman"/>
          <w:sz w:val="28"/>
          <w:szCs w:val="28"/>
        </w:rPr>
      </w:pPr>
    </w:p>
    <w:sectPr w:rsidR="00351DC8" w:rsidRPr="00735A91" w:rsidSect="00900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042A"/>
    <w:rsid w:val="000C64BE"/>
    <w:rsid w:val="000F042A"/>
    <w:rsid w:val="00351DC8"/>
    <w:rsid w:val="0051043E"/>
    <w:rsid w:val="00735A91"/>
    <w:rsid w:val="00900EAD"/>
    <w:rsid w:val="00E62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DC8"/>
  </w:style>
  <w:style w:type="character" w:styleId="a4">
    <w:name w:val="Emphasis"/>
    <w:basedOn w:val="a0"/>
    <w:uiPriority w:val="20"/>
    <w:qFormat/>
    <w:rsid w:val="00351DC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4A63-34C0-4629-9BF5-1A001700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НагДС2</dc:creator>
  <cp:lastModifiedBy>НагДС2</cp:lastModifiedBy>
  <cp:revision>5</cp:revision>
  <dcterms:created xsi:type="dcterms:W3CDTF">2016-02-02T08:33:00Z</dcterms:created>
  <dcterms:modified xsi:type="dcterms:W3CDTF">2016-02-29T07:23:00Z</dcterms:modified>
</cp:coreProperties>
</file>