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5331" w:rsidRPr="00476AA9" w:rsidRDefault="00995331" w:rsidP="007400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6AA9">
        <w:rPr>
          <w:rFonts w:ascii="Times New Roman" w:hAnsi="Times New Roman" w:cs="Times New Roman"/>
          <w:b/>
          <w:bCs/>
          <w:sz w:val="36"/>
          <w:szCs w:val="36"/>
        </w:rPr>
        <w:t>МДОУ Нагорьевский детский сад</w:t>
      </w:r>
    </w:p>
    <w:p w:rsidR="00995331" w:rsidRDefault="00995331" w:rsidP="0074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331" w:rsidRDefault="00995331" w:rsidP="0074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331" w:rsidRDefault="00995331" w:rsidP="0074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331" w:rsidRDefault="00995331" w:rsidP="0074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331" w:rsidRPr="00476AA9" w:rsidRDefault="00995331" w:rsidP="0074002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76AA9">
        <w:rPr>
          <w:rFonts w:ascii="Times New Roman" w:hAnsi="Times New Roman" w:cs="Times New Roman"/>
          <w:b/>
          <w:bCs/>
          <w:sz w:val="52"/>
          <w:szCs w:val="52"/>
        </w:rPr>
        <w:t>Консультация</w:t>
      </w: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</w:t>
      </w:r>
      <w:r w:rsidRPr="00476AA9">
        <w:rPr>
          <w:rFonts w:ascii="Times New Roman" w:hAnsi="Times New Roman" w:cs="Times New Roman"/>
          <w:b/>
          <w:bCs/>
          <w:sz w:val="52"/>
          <w:szCs w:val="52"/>
        </w:rPr>
        <w:t>а тему</w:t>
      </w:r>
      <w:r>
        <w:rPr>
          <w:rFonts w:ascii="Times New Roman" w:hAnsi="Times New Roman" w:cs="Times New Roman"/>
          <w:b/>
          <w:bCs/>
          <w:sz w:val="52"/>
          <w:szCs w:val="52"/>
        </w:rPr>
        <w:t>:</w:t>
      </w: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76AA9">
        <w:rPr>
          <w:rFonts w:ascii="Times New Roman" w:hAnsi="Times New Roman" w:cs="Times New Roman"/>
          <w:b/>
          <w:bCs/>
          <w:sz w:val="72"/>
          <w:szCs w:val="72"/>
        </w:rPr>
        <w:t>«Роль развивающей предметно-пространственной среды в оздоровлении ребенка»</w:t>
      </w: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95331" w:rsidRPr="00476AA9" w:rsidRDefault="00995331" w:rsidP="00476AA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Воспитатель: Касаткина Г.В.</w:t>
      </w: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95331" w:rsidRDefault="00995331" w:rsidP="0074002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95331" w:rsidRPr="00476AA9" w:rsidRDefault="00995331" w:rsidP="007400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6AA9">
        <w:rPr>
          <w:rFonts w:ascii="Times New Roman" w:hAnsi="Times New Roman" w:cs="Times New Roman"/>
          <w:b/>
          <w:bCs/>
          <w:sz w:val="36"/>
          <w:szCs w:val="36"/>
        </w:rPr>
        <w:t>2015</w:t>
      </w:r>
    </w:p>
    <w:p w:rsidR="00995331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5331" w:rsidRPr="008B5928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«Здоровье</w:t>
      </w:r>
    </w:p>
    <w:p w:rsidR="00995331" w:rsidRPr="008B5928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до того 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928">
        <w:rPr>
          <w:rFonts w:ascii="Times New Roman" w:hAnsi="Times New Roman" w:cs="Times New Roman"/>
          <w:sz w:val="28"/>
          <w:szCs w:val="28"/>
        </w:rPr>
        <w:t xml:space="preserve">т все благо жизни, </w:t>
      </w:r>
    </w:p>
    <w:p w:rsidR="00995331" w:rsidRPr="008B5928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что воистину здоровый нищий </w:t>
      </w:r>
    </w:p>
    <w:p w:rsidR="00995331" w:rsidRPr="008B5928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счастливее больного короля» </w:t>
      </w:r>
    </w:p>
    <w:p w:rsidR="00995331" w:rsidRPr="008B5928" w:rsidRDefault="00995331" w:rsidP="006D66C7">
      <w:pPr>
        <w:jc w:val="right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Шопенгауэр.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   </w:t>
      </w:r>
      <w:r w:rsidRPr="008B5928">
        <w:rPr>
          <w:rFonts w:ascii="Times New Roman" w:hAnsi="Times New Roman" w:cs="Times New Roman"/>
          <w:sz w:val="28"/>
          <w:szCs w:val="28"/>
        </w:rPr>
        <w:tab/>
        <w:t xml:space="preserve">Быть здоровым – это естественное стремление человека. Здоровый и духовно развитый человек счастлив: он отлично себя чувствует, получает удовлетворение от работы, стремится к самосовершенствованию. Активный и здоровый человек на долго сохраняет молодость, продолжая сознательную деятельность не позволяя «душе» лениться. Такого человека мы и должны воспитать, начиная с самого раннего детства.  </w:t>
      </w:r>
    </w:p>
    <w:p w:rsidR="00995331" w:rsidRPr="008B5928" w:rsidRDefault="00995331" w:rsidP="00476A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Сегодня крайне важно обеспечить здоровье ребёнка в реальных условиях его существования. Задачей каждого образовательного учреждения является создание каждому воспитаннику условий для  наиболее полного раскрытия его возрастных возможностей и способностей путём укрепления здоровья. </w:t>
      </w:r>
    </w:p>
    <w:p w:rsidR="00995331" w:rsidRPr="00A355E0" w:rsidRDefault="00995331" w:rsidP="00476A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Здоровье детей – это будущее страны, поэтому перед педагогами, общественностью, родителями стоит задача воспитания здорового </w:t>
      </w:r>
      <w:r w:rsidRPr="00A355E0">
        <w:rPr>
          <w:rFonts w:ascii="Times New Roman" w:hAnsi="Times New Roman" w:cs="Times New Roman"/>
          <w:sz w:val="28"/>
          <w:szCs w:val="28"/>
        </w:rPr>
        <w:t>поколения.</w:t>
      </w:r>
    </w:p>
    <w:p w:rsidR="00995331" w:rsidRDefault="00995331" w:rsidP="00476A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любого дошкольного образовательного учреждения является: создание условий для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предметно-пространственную развивающую среду детского сада.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Организация предметно – пространственной среды рассматривается, как весьма важное средство обучения, воспитания и оздоровления детей и эффективно только тогда, когда оно соответствует возрастным  особенностям детей,  и их интересам.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Все имеющиеся в группе игрушки и материалы должны находиться в распоряжении детей. Любой ребёнок может самостоятельно решить, какие материалы, когда и как ему использовать для реализации собственных идей и планов. Детям </w:t>
      </w:r>
      <w:r>
        <w:rPr>
          <w:rFonts w:ascii="Times New Roman" w:hAnsi="Times New Roman" w:cs="Times New Roman"/>
          <w:sz w:val="28"/>
          <w:szCs w:val="28"/>
        </w:rPr>
        <w:t>должно быть</w:t>
      </w:r>
      <w:r w:rsidRPr="00A355E0">
        <w:rPr>
          <w:rFonts w:ascii="Times New Roman" w:hAnsi="Times New Roman" w:cs="Times New Roman"/>
          <w:sz w:val="28"/>
          <w:szCs w:val="28"/>
        </w:rPr>
        <w:t xml:space="preserve"> в группе комфортно и интересно.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Детям предоставляется возможность действовать самостоятельно (фантазировать, экспериментировать, творить), искать обыкновенное в необыкновенном, изучать и познавать окружающий мир в разнообразной  деятельности.</w:t>
      </w:r>
    </w:p>
    <w:p w:rsidR="00995331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Мы знаем, что гигиенические средства содействуют укреплению здоровья и стимулируют развитие адаптивных свойств организма, поэтому в своей работе обращать внимание на: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-Личную гигиену.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-Проветривание.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-Влажную уборку.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-Режим питания.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-Правильное мытьё рук.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-Обучение детей элементарным приёмам здорового образа жизни.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-Полоскание ротовой полости после еды.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-Ограничения уровня учебной нагрузки во избежание утомления.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При создании предметно – пространственной среды учитывать, что прогрессивное воздействие на ребёнка заключается в востребованности  детского опыта, приобретаемого в процессе непосредствен</w:t>
      </w:r>
      <w:r>
        <w:rPr>
          <w:rFonts w:ascii="Times New Roman" w:hAnsi="Times New Roman" w:cs="Times New Roman"/>
          <w:sz w:val="28"/>
          <w:szCs w:val="28"/>
        </w:rPr>
        <w:t>но образовательной деятельности.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В образовательных деятельностях давать понятия об использовании воды и воздуха человеком, учить правилам, умениям жить и заботиться об окружающей среде, о своём здоровье.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Предметно –  пространственная среда – это мощный обогащающий фактор детского развития.</w:t>
      </w:r>
    </w:p>
    <w:p w:rsidR="00995331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предметно-развивающая среда</w:t>
      </w:r>
      <w:r w:rsidRPr="008B5928">
        <w:rPr>
          <w:rFonts w:ascii="Times New Roman" w:hAnsi="Times New Roman" w:cs="Times New Roman"/>
          <w:sz w:val="28"/>
          <w:szCs w:val="28"/>
        </w:rPr>
        <w:t xml:space="preserve">, окружающая детей в детском саду,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8B5928">
        <w:rPr>
          <w:rFonts w:ascii="Times New Roman" w:hAnsi="Times New Roman" w:cs="Times New Roman"/>
          <w:sz w:val="28"/>
          <w:szCs w:val="28"/>
        </w:rPr>
        <w:t>обеспечиват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B5928">
        <w:rPr>
          <w:rFonts w:ascii="Times New Roman" w:hAnsi="Times New Roman" w:cs="Times New Roman"/>
          <w:sz w:val="28"/>
          <w:szCs w:val="28"/>
        </w:rPr>
        <w:t xml:space="preserve"> безопасность их жизни и способств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8B59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5928">
        <w:rPr>
          <w:rFonts w:ascii="Times New Roman" w:hAnsi="Times New Roman" w:cs="Times New Roman"/>
          <w:sz w:val="28"/>
          <w:szCs w:val="28"/>
        </w:rPr>
        <w:t xml:space="preserve"> укреплению здоровья. Именно поэтому усилия работников  ДОУ направлены на оздоровление дошкольников, культивирование здорового образа жизни. Одним из средств решения обозначенных задач становится организация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28">
        <w:rPr>
          <w:rFonts w:ascii="Times New Roman" w:hAnsi="Times New Roman" w:cs="Times New Roman"/>
          <w:sz w:val="28"/>
          <w:szCs w:val="28"/>
        </w:rPr>
        <w:t>сберегающей предметно-развивающей среды.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Здоровьесберегающая среда –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 Здоровьесберегающее пространство на современном этапе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 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К сущностным характеристикам предметно - пространственной среды следует отнести: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 - морально-психологический климат;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 - экологию и гигиену;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 - рациональный режим жизни, труда и отдыха;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 xml:space="preserve"> - современные образовательные программы, методики и технологии, отвечающие принципам здоровьесохраняющего обучения. 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- современный дизайн;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Поэтому, в ДОУ следует уделять особое внимание  вопросам окраски и освещения  интерьера, так как свет создаёт оптимальные условия для зрительной работы, а так же продуктивность занятия, режим активного труда и отдыха. Свет обеспечивает хорошее самочувствие, настроение, предупреждает преждевременную усталость, способствует высокой производительности, деятельности.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Цвет вызывает определённые эмоции и настроения, способствует видоизменять окружающую среду.  Все отделочные материалы должны быть экологически чистыми,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E0">
        <w:rPr>
          <w:rFonts w:ascii="Times New Roman" w:hAnsi="Times New Roman" w:cs="Times New Roman"/>
          <w:sz w:val="28"/>
          <w:szCs w:val="28"/>
        </w:rPr>
        <w:t>соответствовать санитарным и пожарным нормам, требованиям техники безопасности.</w:t>
      </w:r>
    </w:p>
    <w:p w:rsidR="00995331" w:rsidRPr="008B5928" w:rsidRDefault="00995331" w:rsidP="00476A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Предметная среда не должна создавать только внешнюю красоту. Это открытая, меняющаяся, живая система, обогащающаяся новизной. В настоящее время вновь наблюдается повышенный интерес к данной проблеме в связи с выходом в свет федеральных государственных требований к структуре основной общеобразовательной программы дошкольного образования и условиям её реализации, требований к созданию предметно-развивающей среды.</w:t>
      </w:r>
    </w:p>
    <w:p w:rsidR="00995331" w:rsidRPr="008B5928" w:rsidRDefault="00995331" w:rsidP="00476A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28">
        <w:rPr>
          <w:rFonts w:ascii="Times New Roman" w:hAnsi="Times New Roman" w:cs="Times New Roman"/>
          <w:sz w:val="28"/>
          <w:szCs w:val="28"/>
        </w:rPr>
        <w:t>сберегающа</w:t>
      </w:r>
      <w:r>
        <w:rPr>
          <w:rFonts w:ascii="Times New Roman" w:hAnsi="Times New Roman" w:cs="Times New Roman"/>
          <w:sz w:val="28"/>
          <w:szCs w:val="28"/>
        </w:rPr>
        <w:t>я предметно — развивающая среда включает в себя: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здоровья в группах,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двигательной активности.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• Центры экологического образования в старшей и подготовительной 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группах.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 познавательной активности (интеллектуального развития и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здоровья),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 xml:space="preserve">• Центры обучения ПДД, </w:t>
      </w:r>
    </w:p>
    <w:p w:rsidR="00995331" w:rsidRPr="008B5928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Центры конструктивной деятельности,</w:t>
      </w:r>
    </w:p>
    <w:p w:rsidR="00995331" w:rsidRDefault="00995331" w:rsidP="0047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928">
        <w:rPr>
          <w:rFonts w:ascii="Times New Roman" w:hAnsi="Times New Roman" w:cs="Times New Roman"/>
          <w:sz w:val="28"/>
          <w:szCs w:val="28"/>
        </w:rPr>
        <w:t>• Центр искусства и музыкально — театральной деятельности.</w:t>
      </w:r>
    </w:p>
    <w:p w:rsidR="00995331" w:rsidRPr="00A355E0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Центры и уголки, созданные в группе «подсказывают» ребёнку, чем можно в них заняться, они созданы с целью предоставления каждому ребёнку, дать возможность сосредоточиться на своей деятельности, пережить эмоциональное состояние и служат основой для реализации программного материала.</w:t>
      </w:r>
    </w:p>
    <w:p w:rsidR="00995331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5E0">
        <w:rPr>
          <w:rFonts w:ascii="Times New Roman" w:hAnsi="Times New Roman" w:cs="Times New Roman"/>
          <w:sz w:val="28"/>
          <w:szCs w:val="28"/>
        </w:rPr>
        <w:t>В двигательный центр подбираются такие пособия, атрибуты, детали оборудования, которые соответствуют требованиям гигиены и правилам охраны  жизни и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E0">
        <w:rPr>
          <w:rFonts w:ascii="Times New Roman" w:hAnsi="Times New Roman" w:cs="Times New Roman"/>
          <w:sz w:val="28"/>
          <w:szCs w:val="28"/>
        </w:rPr>
        <w:t>требованиям эстетики, привлекают детей формой, окраской, удачным их сочетанием, отвечают индивидуальным требованием ребёнка.  В свою очередь эти потребности обусловлены состоянием его здоровья, уровнем его физической подготовленности, а также уровнем его двигательной активности. В зависимости от возраста детей, меняется содержание двигательного центра.</w:t>
      </w:r>
    </w:p>
    <w:p w:rsidR="00995331" w:rsidRPr="00505455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455">
        <w:rPr>
          <w:rFonts w:ascii="Times New Roman" w:hAnsi="Times New Roman" w:cs="Times New Roman"/>
          <w:sz w:val="28"/>
          <w:szCs w:val="28"/>
        </w:rPr>
        <w:t>Таким образом, современные подходы к организации  предметно – пространственной среды направлены на создание эмоционально – комфортных условий пребывания ребенка в ДОУ и содействуют его физическому, духовному и социальному благополучию.</w:t>
      </w:r>
    </w:p>
    <w:p w:rsidR="00995331" w:rsidRDefault="00995331" w:rsidP="00476A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31" w:rsidRPr="008B5928" w:rsidRDefault="00995331" w:rsidP="00476AA9">
      <w:pPr>
        <w:rPr>
          <w:rFonts w:ascii="Times New Roman" w:hAnsi="Times New Roman" w:cs="Times New Roman"/>
          <w:sz w:val="28"/>
          <w:szCs w:val="28"/>
        </w:rPr>
      </w:pPr>
    </w:p>
    <w:sectPr w:rsidR="00995331" w:rsidRPr="008B5928" w:rsidSect="00AD20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2B"/>
    <w:rsid w:val="000C6024"/>
    <w:rsid w:val="00155E4A"/>
    <w:rsid w:val="00166D44"/>
    <w:rsid w:val="002A24FE"/>
    <w:rsid w:val="003E6FE5"/>
    <w:rsid w:val="00476AA9"/>
    <w:rsid w:val="00505455"/>
    <w:rsid w:val="005267DF"/>
    <w:rsid w:val="0068212E"/>
    <w:rsid w:val="006D66C7"/>
    <w:rsid w:val="00702758"/>
    <w:rsid w:val="00740025"/>
    <w:rsid w:val="00790F2B"/>
    <w:rsid w:val="008B5928"/>
    <w:rsid w:val="00977A42"/>
    <w:rsid w:val="00995331"/>
    <w:rsid w:val="00A12F9A"/>
    <w:rsid w:val="00A22CBA"/>
    <w:rsid w:val="00A355E0"/>
    <w:rsid w:val="00AD20B4"/>
    <w:rsid w:val="00B4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1027</Words>
  <Characters>5858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2015-10-26T07:38:00Z</cp:lastPrinted>
  <dcterms:created xsi:type="dcterms:W3CDTF">2015-10-21T18:41:00Z</dcterms:created>
  <dcterms:modified xsi:type="dcterms:W3CDTF">2015-10-26T07:39:00Z</dcterms:modified>
</cp:coreProperties>
</file>